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044752" w:displacedByCustomXml="next"/>
    <w:sdt>
      <w:sdtPr>
        <w:rPr>
          <w:rFonts w:ascii="Book Antiqua" w:eastAsia="Book Antiqua" w:hAnsi="Book Antiqua" w:cs="Book Antiqua"/>
          <w:b w:val="0"/>
          <w:bCs w:val="0"/>
          <w:color w:val="auto"/>
          <w:sz w:val="28"/>
          <w:szCs w:val="28"/>
          <w:lang w:eastAsia="en-US"/>
        </w:rPr>
        <w:id w:val="140411891"/>
        <w:docPartObj>
          <w:docPartGallery w:val="Table of Contents"/>
          <w:docPartUnique/>
        </w:docPartObj>
      </w:sdtPr>
      <w:sdtContent>
        <w:p w14:paraId="550FFE2C" w14:textId="72410A5C" w:rsidR="00C1414C" w:rsidRPr="00D22B98" w:rsidRDefault="5BD5D8E7" w:rsidP="1E86AA1F">
          <w:pPr>
            <w:pStyle w:val="TOCHeading"/>
            <w:rPr>
              <w:rFonts w:ascii="Book Antiqua" w:eastAsia="Book Antiqua" w:hAnsi="Book Antiqua" w:cs="Book Antiqua"/>
              <w:sz w:val="36"/>
              <w:szCs w:val="36"/>
            </w:rPr>
          </w:pPr>
          <w:r w:rsidRPr="00D22B98">
            <w:rPr>
              <w:rFonts w:ascii="Book Antiqua" w:eastAsia="Book Antiqua" w:hAnsi="Book Antiqua" w:cs="Book Antiqua"/>
              <w:sz w:val="36"/>
              <w:szCs w:val="36"/>
            </w:rPr>
            <w:t>Sommario</w:t>
          </w:r>
          <w:bookmarkEnd w:id="0"/>
        </w:p>
        <w:p w14:paraId="2B036A72" w14:textId="4995185A" w:rsidR="00256D43" w:rsidRPr="00D22B98" w:rsidRDefault="1E86AA1F">
          <w:pPr>
            <w:pStyle w:val="TOC1"/>
            <w:tabs>
              <w:tab w:val="right" w:leader="dot" w:pos="9016"/>
            </w:tabs>
            <w:rPr>
              <w:rFonts w:asciiTheme="minorHAnsi" w:eastAsiaTheme="minorEastAsia" w:hAnsiTheme="minorHAnsi" w:cstheme="minorBidi"/>
              <w:kern w:val="2"/>
              <w:sz w:val="24"/>
              <w:szCs w:val="24"/>
              <w:lang w:eastAsia="it-IT"/>
              <w14:ligatures w14:val="standardContextual"/>
            </w:rPr>
          </w:pPr>
          <w:r w:rsidRPr="00D22B98">
            <w:rPr>
              <w:sz w:val="24"/>
              <w:szCs w:val="24"/>
            </w:rPr>
            <w:fldChar w:fldCharType="begin"/>
          </w:r>
          <w:r w:rsidR="00C1414C" w:rsidRPr="00D22B98">
            <w:rPr>
              <w:sz w:val="24"/>
              <w:szCs w:val="24"/>
            </w:rPr>
            <w:instrText>TOC \o "1-3" \z \u \h</w:instrText>
          </w:r>
          <w:r w:rsidRPr="00D22B98">
            <w:rPr>
              <w:sz w:val="24"/>
              <w:szCs w:val="24"/>
            </w:rPr>
            <w:fldChar w:fldCharType="separate"/>
          </w:r>
          <w:hyperlink w:anchor="_Toc214044752" w:history="1">
            <w:r w:rsidR="00256D43" w:rsidRPr="00D22B98">
              <w:rPr>
                <w:rStyle w:val="Hyperlink"/>
                <w:sz w:val="24"/>
                <w:szCs w:val="24"/>
              </w:rPr>
              <w:t>Sommario</w:t>
            </w:r>
            <w:r w:rsidR="00256D43" w:rsidRPr="00D22B98">
              <w:rPr>
                <w:webHidden/>
                <w:sz w:val="24"/>
                <w:szCs w:val="24"/>
              </w:rPr>
              <w:tab/>
            </w:r>
            <w:r w:rsidR="00256D43" w:rsidRPr="00D22B98">
              <w:rPr>
                <w:webHidden/>
                <w:sz w:val="24"/>
                <w:szCs w:val="24"/>
              </w:rPr>
              <w:fldChar w:fldCharType="begin"/>
            </w:r>
            <w:r w:rsidR="00256D43" w:rsidRPr="00D22B98">
              <w:rPr>
                <w:webHidden/>
                <w:sz w:val="24"/>
                <w:szCs w:val="24"/>
              </w:rPr>
              <w:instrText xml:space="preserve"> PAGEREF _Toc214044752 \h </w:instrText>
            </w:r>
            <w:r w:rsidR="00256D43" w:rsidRPr="00D22B98">
              <w:rPr>
                <w:webHidden/>
                <w:sz w:val="24"/>
                <w:szCs w:val="24"/>
              </w:rPr>
            </w:r>
            <w:r w:rsidR="00256D43" w:rsidRPr="00D22B98">
              <w:rPr>
                <w:webHidden/>
                <w:sz w:val="24"/>
                <w:szCs w:val="24"/>
              </w:rPr>
              <w:fldChar w:fldCharType="separate"/>
            </w:r>
            <w:r w:rsidR="00256D43" w:rsidRPr="00D22B98">
              <w:rPr>
                <w:webHidden/>
                <w:sz w:val="24"/>
                <w:szCs w:val="24"/>
              </w:rPr>
              <w:t>2</w:t>
            </w:r>
            <w:r w:rsidR="00256D43" w:rsidRPr="00D22B98">
              <w:rPr>
                <w:webHidden/>
                <w:sz w:val="24"/>
                <w:szCs w:val="24"/>
              </w:rPr>
              <w:fldChar w:fldCharType="end"/>
            </w:r>
          </w:hyperlink>
        </w:p>
        <w:p w14:paraId="3D175468" w14:textId="1DCE28FA" w:rsidR="00256D43" w:rsidRPr="00D22B98" w:rsidRDefault="00256D43">
          <w:pPr>
            <w:pStyle w:val="TOC1"/>
            <w:tabs>
              <w:tab w:val="right" w:leader="dot" w:pos="9016"/>
            </w:tabs>
            <w:rPr>
              <w:rFonts w:asciiTheme="minorHAnsi" w:eastAsiaTheme="minorEastAsia" w:hAnsiTheme="minorHAnsi" w:cstheme="minorBidi"/>
              <w:kern w:val="2"/>
              <w:sz w:val="24"/>
              <w:szCs w:val="24"/>
              <w:lang w:eastAsia="it-IT"/>
              <w14:ligatures w14:val="standardContextual"/>
            </w:rPr>
          </w:pPr>
          <w:hyperlink w:anchor="_Toc214044753" w:history="1">
            <w:r w:rsidRPr="00D22B98">
              <w:rPr>
                <w:rStyle w:val="Hyperlink"/>
                <w:sz w:val="24"/>
                <w:szCs w:val="24"/>
              </w:rPr>
              <w:t>Introduzione</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_Toc214044753 \h </w:instrText>
            </w:r>
            <w:r w:rsidRPr="00D22B98">
              <w:rPr>
                <w:webHidden/>
                <w:sz w:val="24"/>
                <w:szCs w:val="24"/>
              </w:rPr>
            </w:r>
            <w:r w:rsidRPr="00D22B98">
              <w:rPr>
                <w:webHidden/>
                <w:sz w:val="24"/>
                <w:szCs w:val="24"/>
              </w:rPr>
              <w:fldChar w:fldCharType="separate"/>
            </w:r>
            <w:r w:rsidRPr="00D22B98">
              <w:rPr>
                <w:webHidden/>
                <w:sz w:val="24"/>
                <w:szCs w:val="24"/>
              </w:rPr>
              <w:t>3</w:t>
            </w:r>
            <w:r w:rsidRPr="00D22B98">
              <w:rPr>
                <w:webHidden/>
                <w:sz w:val="24"/>
                <w:szCs w:val="24"/>
              </w:rPr>
              <w:fldChar w:fldCharType="end"/>
            </w:r>
          </w:hyperlink>
        </w:p>
        <w:p w14:paraId="430DEE13" w14:textId="647F366A" w:rsidR="00256D43" w:rsidRPr="00D22B98" w:rsidRDefault="00256D43" w:rsidP="00256D43">
          <w:pPr>
            <w:pStyle w:val="TOC2"/>
            <w:tabs>
              <w:tab w:val="right" w:leader="dot" w:pos="9016"/>
            </w:tabs>
            <w:ind w:left="0"/>
            <w:rPr>
              <w:rFonts w:asciiTheme="minorHAnsi" w:eastAsiaTheme="minorEastAsia" w:hAnsiTheme="minorHAnsi" w:cstheme="minorBidi"/>
              <w:kern w:val="2"/>
              <w:sz w:val="24"/>
              <w:szCs w:val="24"/>
              <w:lang w:eastAsia="it-IT"/>
              <w14:ligatures w14:val="standardContextual"/>
            </w:rPr>
          </w:pPr>
          <w:hyperlink w:anchor="_Toc214044754" w:history="1">
            <w:r w:rsidRPr="00D22B98">
              <w:rPr>
                <w:rStyle w:val="Hyperlink"/>
                <w:sz w:val="24"/>
                <w:szCs w:val="24"/>
              </w:rPr>
              <w:t>Progetto e simulazione di trasduttori piezoelettrici in MATLAB</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_Toc214044754 \h </w:instrText>
            </w:r>
            <w:r w:rsidRPr="00D22B98">
              <w:rPr>
                <w:webHidden/>
                <w:sz w:val="24"/>
                <w:szCs w:val="24"/>
              </w:rPr>
            </w:r>
            <w:r w:rsidRPr="00D22B98">
              <w:rPr>
                <w:webHidden/>
                <w:sz w:val="24"/>
                <w:szCs w:val="24"/>
              </w:rPr>
              <w:fldChar w:fldCharType="separate"/>
            </w:r>
            <w:r w:rsidRPr="00D22B98">
              <w:rPr>
                <w:webHidden/>
                <w:sz w:val="24"/>
                <w:szCs w:val="24"/>
              </w:rPr>
              <w:t>4</w:t>
            </w:r>
            <w:r w:rsidRPr="00D22B98">
              <w:rPr>
                <w:webHidden/>
                <w:sz w:val="24"/>
                <w:szCs w:val="24"/>
              </w:rPr>
              <w:fldChar w:fldCharType="end"/>
            </w:r>
          </w:hyperlink>
        </w:p>
        <w:p w14:paraId="08733602" w14:textId="55711728" w:rsidR="00256D43" w:rsidRPr="00D22B98" w:rsidRDefault="00256D43">
          <w:pPr>
            <w:pStyle w:val="TOC2"/>
            <w:tabs>
              <w:tab w:val="right" w:leader="dot" w:pos="9016"/>
            </w:tabs>
            <w:rPr>
              <w:rFonts w:asciiTheme="minorHAnsi" w:eastAsiaTheme="minorEastAsia" w:hAnsiTheme="minorHAnsi" w:cstheme="minorBidi"/>
              <w:kern w:val="2"/>
              <w:sz w:val="24"/>
              <w:szCs w:val="24"/>
              <w:lang w:eastAsia="it-IT"/>
              <w14:ligatures w14:val="standardContextual"/>
            </w:rPr>
          </w:pPr>
          <w:hyperlink w:anchor="_Toc214044755" w:history="1">
            <w:r w:rsidRPr="00D22B98">
              <w:rPr>
                <w:rStyle w:val="Hyperlink"/>
                <w:sz w:val="24"/>
                <w:szCs w:val="24"/>
              </w:rPr>
              <w:t>Caratterizzazione dell’elemento piezoelettrico nel modo thickness</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_Toc214044755 \h </w:instrText>
            </w:r>
            <w:r w:rsidRPr="00D22B98">
              <w:rPr>
                <w:webHidden/>
                <w:sz w:val="24"/>
                <w:szCs w:val="24"/>
              </w:rPr>
            </w:r>
            <w:r w:rsidRPr="00D22B98">
              <w:rPr>
                <w:webHidden/>
                <w:sz w:val="24"/>
                <w:szCs w:val="24"/>
              </w:rPr>
              <w:fldChar w:fldCharType="separate"/>
            </w:r>
            <w:r w:rsidRPr="00D22B98">
              <w:rPr>
                <w:webHidden/>
                <w:sz w:val="24"/>
                <w:szCs w:val="24"/>
              </w:rPr>
              <w:t>4</w:t>
            </w:r>
            <w:r w:rsidRPr="00D22B98">
              <w:rPr>
                <w:webHidden/>
                <w:sz w:val="24"/>
                <w:szCs w:val="24"/>
              </w:rPr>
              <w:fldChar w:fldCharType="end"/>
            </w:r>
          </w:hyperlink>
        </w:p>
        <w:p w14:paraId="46EB9BCE" w14:textId="7D616BCC" w:rsidR="00256D43" w:rsidRPr="00D22B98" w:rsidRDefault="00256D43">
          <w:pPr>
            <w:pStyle w:val="TOC2"/>
            <w:tabs>
              <w:tab w:val="right" w:leader="dot" w:pos="9016"/>
            </w:tabs>
            <w:rPr>
              <w:rFonts w:asciiTheme="minorHAnsi" w:eastAsiaTheme="minorEastAsia" w:hAnsiTheme="minorHAnsi" w:cstheme="minorBidi"/>
              <w:kern w:val="2"/>
              <w:sz w:val="24"/>
              <w:szCs w:val="24"/>
              <w:lang w:eastAsia="it-IT"/>
              <w14:ligatures w14:val="standardContextual"/>
            </w:rPr>
          </w:pPr>
          <w:hyperlink w:anchor="_Toc214044756" w:history="1">
            <w:r w:rsidRPr="00D22B98">
              <w:rPr>
                <w:rStyle w:val="Hyperlink"/>
                <w:sz w:val="24"/>
                <w:szCs w:val="24"/>
              </w:rPr>
              <w:t>Modello terminale dell’elemento piezoelettrico nel modo thickness</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_Toc214044756 \h </w:instrText>
            </w:r>
            <w:r w:rsidRPr="00D22B98">
              <w:rPr>
                <w:webHidden/>
                <w:sz w:val="24"/>
                <w:szCs w:val="24"/>
              </w:rPr>
            </w:r>
            <w:r w:rsidRPr="00D22B98">
              <w:rPr>
                <w:webHidden/>
                <w:sz w:val="24"/>
                <w:szCs w:val="24"/>
              </w:rPr>
              <w:fldChar w:fldCharType="separate"/>
            </w:r>
            <w:r w:rsidRPr="00D22B98">
              <w:rPr>
                <w:webHidden/>
                <w:sz w:val="24"/>
                <w:szCs w:val="24"/>
              </w:rPr>
              <w:t>7</w:t>
            </w:r>
            <w:r w:rsidRPr="00D22B98">
              <w:rPr>
                <w:webHidden/>
                <w:sz w:val="24"/>
                <w:szCs w:val="24"/>
              </w:rPr>
              <w:fldChar w:fldCharType="end"/>
            </w:r>
          </w:hyperlink>
        </w:p>
        <w:p w14:paraId="57C506B3" w14:textId="21E17529" w:rsidR="00256D43" w:rsidRPr="00D22B98" w:rsidRDefault="00256D43">
          <w:pPr>
            <w:pStyle w:val="TOC2"/>
            <w:tabs>
              <w:tab w:val="right" w:leader="dot" w:pos="9016"/>
            </w:tabs>
            <w:rPr>
              <w:rFonts w:asciiTheme="minorHAnsi" w:eastAsiaTheme="minorEastAsia" w:hAnsiTheme="minorHAnsi" w:cstheme="minorBidi"/>
              <w:kern w:val="2"/>
              <w:sz w:val="24"/>
              <w:szCs w:val="24"/>
              <w:lang w:eastAsia="it-IT"/>
              <w14:ligatures w14:val="standardContextual"/>
            </w:rPr>
          </w:pPr>
          <w:hyperlink w:anchor="_Toc214044757" w:history="1">
            <w:r w:rsidRPr="00D22B98">
              <w:rPr>
                <w:rStyle w:val="Hyperlink"/>
                <w:sz w:val="24"/>
                <w:szCs w:val="24"/>
              </w:rPr>
              <w:t>Estensione del modello terminale ad una coppia di ceramiche piezoelettriche</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_Toc214044757 \h </w:instrText>
            </w:r>
            <w:r w:rsidRPr="00D22B98">
              <w:rPr>
                <w:webHidden/>
                <w:sz w:val="24"/>
                <w:szCs w:val="24"/>
              </w:rPr>
            </w:r>
            <w:r w:rsidRPr="00D22B98">
              <w:rPr>
                <w:webHidden/>
                <w:sz w:val="24"/>
                <w:szCs w:val="24"/>
              </w:rPr>
              <w:fldChar w:fldCharType="separate"/>
            </w:r>
            <w:r w:rsidRPr="00D22B98">
              <w:rPr>
                <w:webHidden/>
                <w:sz w:val="24"/>
                <w:szCs w:val="24"/>
              </w:rPr>
              <w:t>12</w:t>
            </w:r>
            <w:r w:rsidRPr="00D22B98">
              <w:rPr>
                <w:webHidden/>
                <w:sz w:val="24"/>
                <w:szCs w:val="24"/>
              </w:rPr>
              <w:fldChar w:fldCharType="end"/>
            </w:r>
          </w:hyperlink>
        </w:p>
        <w:p w14:paraId="3C9EEB34" w14:textId="16B3F450" w:rsidR="00256D43" w:rsidRPr="00D22B98" w:rsidRDefault="00256D43">
          <w:pPr>
            <w:pStyle w:val="TOC2"/>
            <w:tabs>
              <w:tab w:val="right" w:leader="dot" w:pos="9016"/>
            </w:tabs>
            <w:rPr>
              <w:rFonts w:asciiTheme="minorHAnsi" w:eastAsiaTheme="minorEastAsia" w:hAnsiTheme="minorHAnsi" w:cstheme="minorBidi"/>
              <w:kern w:val="2"/>
              <w:sz w:val="24"/>
              <w:szCs w:val="24"/>
              <w:lang w:eastAsia="it-IT"/>
              <w14:ligatures w14:val="standardContextual"/>
            </w:rPr>
          </w:pPr>
          <w:hyperlink w:anchor="_Toc214044758" w:history="1">
            <w:r w:rsidRPr="00D22B98">
              <w:rPr>
                <w:rStyle w:val="Hyperlink"/>
                <w:sz w:val="24"/>
                <w:szCs w:val="24"/>
              </w:rPr>
              <w:t>Progetto di un trasduttore piezoelettrico a larga banda</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_Toc214044758 \h </w:instrText>
            </w:r>
            <w:r w:rsidRPr="00D22B98">
              <w:rPr>
                <w:webHidden/>
                <w:sz w:val="24"/>
                <w:szCs w:val="24"/>
              </w:rPr>
            </w:r>
            <w:r w:rsidRPr="00D22B98">
              <w:rPr>
                <w:webHidden/>
                <w:sz w:val="24"/>
                <w:szCs w:val="24"/>
              </w:rPr>
              <w:fldChar w:fldCharType="separate"/>
            </w:r>
            <w:r w:rsidRPr="00D22B98">
              <w:rPr>
                <w:webHidden/>
                <w:sz w:val="24"/>
                <w:szCs w:val="24"/>
              </w:rPr>
              <w:t>17</w:t>
            </w:r>
            <w:r w:rsidRPr="00D22B98">
              <w:rPr>
                <w:webHidden/>
                <w:sz w:val="24"/>
                <w:szCs w:val="24"/>
              </w:rPr>
              <w:fldChar w:fldCharType="end"/>
            </w:r>
          </w:hyperlink>
        </w:p>
        <w:p w14:paraId="37B1EC21" w14:textId="5B4E39C6" w:rsidR="00256D43" w:rsidRPr="00D22B98" w:rsidRDefault="00256D43">
          <w:pPr>
            <w:pStyle w:val="TOC1"/>
            <w:tabs>
              <w:tab w:val="right" w:leader="dot" w:pos="9016"/>
            </w:tabs>
            <w:rPr>
              <w:rFonts w:asciiTheme="minorHAnsi" w:eastAsiaTheme="minorEastAsia" w:hAnsiTheme="minorHAnsi" w:cstheme="minorBidi"/>
              <w:kern w:val="2"/>
              <w:sz w:val="24"/>
              <w:szCs w:val="24"/>
              <w:lang w:eastAsia="it-IT"/>
              <w14:ligatures w14:val="standardContextual"/>
            </w:rPr>
          </w:pPr>
          <w:hyperlink w:anchor="_Toc214044759" w:history="1">
            <w:r w:rsidRPr="00D22B98">
              <w:rPr>
                <w:rStyle w:val="Hyperlink"/>
                <w:sz w:val="24"/>
                <w:szCs w:val="24"/>
              </w:rPr>
              <w:t>References</w:t>
            </w:r>
            <w:r w:rsidRPr="00D22B98">
              <w:rPr>
                <w:webHidden/>
                <w:sz w:val="24"/>
                <w:szCs w:val="24"/>
              </w:rPr>
              <w:tab/>
            </w:r>
            <w:r w:rsidRPr="00D22B98">
              <w:rPr>
                <w:webHidden/>
                <w:sz w:val="24"/>
                <w:szCs w:val="24"/>
              </w:rPr>
              <w:fldChar w:fldCharType="begin"/>
            </w:r>
            <w:r w:rsidRPr="00D22B98">
              <w:rPr>
                <w:webHidden/>
                <w:sz w:val="24"/>
                <w:szCs w:val="24"/>
              </w:rPr>
              <w:instrText xml:space="preserve"> PAGEREF _Toc214044759 \h </w:instrText>
            </w:r>
            <w:r w:rsidRPr="00D22B98">
              <w:rPr>
                <w:webHidden/>
                <w:sz w:val="24"/>
                <w:szCs w:val="24"/>
              </w:rPr>
            </w:r>
            <w:r w:rsidRPr="00D22B98">
              <w:rPr>
                <w:webHidden/>
                <w:sz w:val="24"/>
                <w:szCs w:val="24"/>
              </w:rPr>
              <w:fldChar w:fldCharType="separate"/>
            </w:r>
            <w:r w:rsidRPr="00D22B98">
              <w:rPr>
                <w:webHidden/>
                <w:sz w:val="24"/>
                <w:szCs w:val="24"/>
              </w:rPr>
              <w:t>18</w:t>
            </w:r>
            <w:r w:rsidRPr="00D22B98">
              <w:rPr>
                <w:webHidden/>
                <w:sz w:val="24"/>
                <w:szCs w:val="24"/>
              </w:rPr>
              <w:fldChar w:fldCharType="end"/>
            </w:r>
          </w:hyperlink>
        </w:p>
        <w:p w14:paraId="32C4FAF7" w14:textId="3FBC7758" w:rsidR="1E86AA1F" w:rsidRPr="00D22B98" w:rsidRDefault="1E86AA1F" w:rsidP="1E86AA1F">
          <w:pPr>
            <w:pStyle w:val="TOC1"/>
            <w:tabs>
              <w:tab w:val="right" w:leader="dot" w:pos="9015"/>
            </w:tabs>
            <w:rPr>
              <w:rStyle w:val="Hyperlink"/>
            </w:rPr>
          </w:pPr>
          <w:r w:rsidRPr="00D22B98">
            <w:rPr>
              <w:sz w:val="24"/>
              <w:szCs w:val="24"/>
            </w:rPr>
            <w:fldChar w:fldCharType="end"/>
          </w:r>
        </w:p>
      </w:sdtContent>
    </w:sdt>
    <w:p w14:paraId="5FA0C560" w14:textId="23666650" w:rsidR="1E86AA1F" w:rsidRPr="00D22B98" w:rsidRDefault="1E86AA1F" w:rsidP="1E86AA1F">
      <w:r w:rsidRPr="00D22B98">
        <w:br w:type="page"/>
      </w:r>
    </w:p>
    <w:p w14:paraId="2F682C9E" w14:textId="4834A30B" w:rsidR="00F355BF" w:rsidRPr="00D22B98" w:rsidRDefault="2BBC6E33" w:rsidP="1E86AA1F">
      <w:pPr>
        <w:pStyle w:val="Heading1"/>
        <w:rPr>
          <w:rFonts w:ascii="Book Antiqua" w:eastAsia="Book Antiqua" w:hAnsi="Book Antiqua" w:cs="Book Antiqua"/>
        </w:rPr>
      </w:pPr>
      <w:bookmarkStart w:id="1" w:name="_Toc214044753"/>
      <w:r w:rsidRPr="00D22B98">
        <w:rPr>
          <w:rFonts w:ascii="Book Antiqua" w:eastAsia="Book Antiqua" w:hAnsi="Book Antiqua" w:cs="Book Antiqua"/>
        </w:rPr>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AD585B">
      <w:pPr>
        <w:pStyle w:val="Heading2"/>
      </w:pPr>
      <w:bookmarkStart w:id="2" w:name="_Toc214044754"/>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D22B98" w:rsidRDefault="00C53D27" w:rsidP="007E64E4">
      <w:pPr>
        <w:pStyle w:val="Heading2"/>
        <w:rPr>
          <w:sz w:val="32"/>
          <w:szCs w:val="32"/>
        </w:rPr>
      </w:pPr>
      <w:bookmarkStart w:id="3" w:name="_Toc214044755"/>
      <w:r w:rsidRPr="00D22B98">
        <w:rPr>
          <w:sz w:val="32"/>
          <w:szCs w:val="32"/>
        </w:rPr>
        <w:t>Caratterizzazione</w:t>
      </w:r>
      <w:r w:rsidR="00210AA3" w:rsidRPr="00D22B98">
        <w:rPr>
          <w:sz w:val="32"/>
          <w:szCs w:val="32"/>
        </w:rPr>
        <w:t xml:space="preserve"> </w:t>
      </w:r>
      <w:r w:rsidRPr="00D22B98">
        <w:rPr>
          <w:sz w:val="32"/>
          <w:szCs w:val="32"/>
        </w:rPr>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572D840" w:rsidR="00FB372E" w:rsidRPr="00D22B98" w:rsidRDefault="00FB372E" w:rsidP="00FB372E">
      <w:pPr>
        <w:pStyle w:val="Caption"/>
      </w:pPr>
      <w:r w:rsidRPr="00D22B98">
        <w:t xml:space="preserve">Figura </w:t>
      </w:r>
      <w:r w:rsidR="00F34BEC" w:rsidRPr="00D22B98">
        <w:fldChar w:fldCharType="begin"/>
      </w:r>
      <w:r w:rsidR="00F34BEC" w:rsidRPr="00D22B98">
        <w:instrText xml:space="preserve"> SEQ Figura \* ARABIC </w:instrText>
      </w:r>
      <w:r w:rsidR="00F34BEC" w:rsidRPr="00D22B98">
        <w:fldChar w:fldCharType="separate"/>
      </w:r>
      <w:r w:rsidR="00E43C19">
        <w:rPr>
          <w:noProof/>
        </w:rPr>
        <w:t>1</w:t>
      </w:r>
      <w:r w:rsidR="00F34BEC" w:rsidRPr="00D22B98">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3DDA7BF2"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0761C0">
            <w:rPr>
              <w:noProof/>
              <w:sz w:val="24"/>
              <w:szCs w:val="24"/>
            </w:rPr>
            <w:t xml:space="preserve"> </w:t>
          </w:r>
          <w:r w:rsidR="000761C0" w:rsidRPr="000761C0">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0761C0" w:rsidRPr="000761C0">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79F35ACB"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0761C0" w:rsidRPr="000761C0">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0761C0" w:rsidRPr="000761C0">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6E2256E4" w:rsidR="00830498" w:rsidRPr="00D22B98" w:rsidRDefault="00F34BEC" w:rsidP="00F34BEC">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2</w:t>
      </w:r>
      <w:r w:rsidRPr="00D22B98">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D22B98" w:rsidRDefault="007E64E4" w:rsidP="007E64E4">
      <w:pPr>
        <w:pStyle w:val="Heading2"/>
        <w:rPr>
          <w:sz w:val="32"/>
          <w:szCs w:val="32"/>
        </w:rPr>
      </w:pPr>
      <w:bookmarkStart w:id="4" w:name="_Toc214044756"/>
      <w:r w:rsidRPr="00D22B98">
        <w:rPr>
          <w:sz w:val="32"/>
          <w:szCs w:val="32"/>
        </w:rPr>
        <w:lastRenderedPageBreak/>
        <w:t xml:space="preserve">Modello terminale </w:t>
      </w:r>
      <w:r w:rsidR="00335ED1" w:rsidRPr="00D22B98">
        <w:rPr>
          <w:sz w:val="32"/>
          <w:szCs w:val="32"/>
        </w:rPr>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1EAF6053" w14:textId="2DAC65F3" w:rsidR="00CB0F32"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3A5BBA1E" w14:textId="77777777" w:rsidR="004B7367" w:rsidRPr="00D22B98" w:rsidRDefault="004B7367" w:rsidP="007E64E4">
      <w:pPr>
        <w:rPr>
          <w:sz w:val="24"/>
          <w:szCs w:val="24"/>
        </w:rPr>
      </w:pPr>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sz w:val="24"/>
          <w:szCs w:val="24"/>
        </w:rPr>
        <w:drawing>
          <wp:inline distT="0" distB="0" distL="0" distR="0" wp14:anchorId="75705DF9" wp14:editId="25025555">
            <wp:extent cx="1448554" cy="1253820"/>
            <wp:effectExtent l="0" t="0" r="0" b="3810"/>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1162" cy="1273389"/>
                    </a:xfrm>
                    <a:prstGeom prst="rect">
                      <a:avLst/>
                    </a:prstGeom>
                  </pic:spPr>
                </pic:pic>
              </a:graphicData>
            </a:graphic>
          </wp:inline>
        </w:drawing>
      </w:r>
    </w:p>
    <w:p w14:paraId="7FADF965" w14:textId="6F4E1624" w:rsidR="002C5143" w:rsidRPr="00D22B98" w:rsidRDefault="002C5143" w:rsidP="002C5143">
      <w:pPr>
        <w:pStyle w:val="Caption"/>
        <w:rPr>
          <w:i w:val="0"/>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3</w:t>
      </w:r>
      <w:r w:rsidRPr="00D22B98">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11BD9194" w:rsidR="00F56150" w:rsidRPr="00D22B98" w:rsidRDefault="00F56150" w:rsidP="00F56150">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4</w:t>
      </w:r>
      <w:r w:rsidRPr="00D22B98">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3A696514" w:rsidR="004D2A8B" w:rsidRPr="00D22B98" w:rsidRDefault="00F56150" w:rsidP="00F56150">
      <w:pPr>
        <w:pStyle w:val="Caption"/>
        <w:jc w:val="left"/>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5</w:t>
      </w:r>
      <w:r w:rsidRPr="00D22B98">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753B025D"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6</w:t>
      </w:r>
      <w:r w:rsidRPr="00D22B98">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36A89799"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7</w:t>
      </w:r>
      <w:r w:rsidRPr="00D22B98">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D22B98" w:rsidRDefault="00AC60C8" w:rsidP="00AC60C8">
      <w:pPr>
        <w:pStyle w:val="Heading2"/>
        <w:rPr>
          <w:sz w:val="32"/>
          <w:szCs w:val="32"/>
        </w:rPr>
      </w:pPr>
      <w:bookmarkStart w:id="5" w:name="_Toc214044757"/>
      <w:r w:rsidRPr="00D22B98">
        <w:rPr>
          <w:sz w:val="32"/>
          <w:szCs w:val="32"/>
        </w:rPr>
        <w:lastRenderedPageBreak/>
        <w:t xml:space="preserve">Estensione del modello </w:t>
      </w:r>
      <w:r w:rsidR="002B76F3" w:rsidRPr="00D22B98">
        <w:rPr>
          <w:sz w:val="32"/>
          <w:szCs w:val="32"/>
        </w:rPr>
        <w:t>terminale</w:t>
      </w:r>
      <w:r w:rsidRPr="00D22B98">
        <w:rPr>
          <w:sz w:val="32"/>
          <w:szCs w:val="32"/>
        </w:rPr>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BAE49E2" w:rsidR="00A93B74" w:rsidRPr="00D22B98" w:rsidRDefault="00A93B74" w:rsidP="00A93B74">
      <w:pPr>
        <w:pStyle w:val="Caption"/>
        <w:jc w:val="left"/>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8</w:t>
      </w:r>
      <w:r w:rsidRPr="00D22B98">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461753B" w:rsidR="00A93B74" w:rsidRPr="00D22B98" w:rsidRDefault="001A3660" w:rsidP="001A3660">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9</w:t>
      </w:r>
      <w:r w:rsidRPr="00D22B98">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0EC8D117"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10</w:t>
      </w:r>
      <w:r w:rsidRPr="00D22B98">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18F4A095" w:rsidR="002240CA" w:rsidRPr="00D22B98" w:rsidRDefault="002F4712" w:rsidP="002F4712">
      <w:pPr>
        <w:pStyle w:val="Caption"/>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11</w:t>
      </w:r>
      <w:r w:rsidRPr="00D22B98">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0C67DFEF" w:rsidR="002240CA" w:rsidRPr="00D22B98" w:rsidRDefault="002F4712" w:rsidP="002F4712">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12</w:t>
      </w:r>
      <w:r w:rsidRPr="00D22B98">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569CD92D"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13</w:t>
      </w:r>
      <w:r w:rsidRPr="00D22B98">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D22B98" w:rsidRDefault="00721D1D" w:rsidP="00153714">
      <w:pPr>
        <w:pStyle w:val="Heading2"/>
        <w:rPr>
          <w:sz w:val="32"/>
          <w:szCs w:val="32"/>
        </w:rPr>
      </w:pPr>
      <w:bookmarkStart w:id="7" w:name="_Toc214044758"/>
      <w:r w:rsidRPr="00D22B98">
        <w:rPr>
          <w:sz w:val="32"/>
          <w:szCs w:val="32"/>
        </w:rPr>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77777777" w:rsidR="002046DB" w:rsidRPr="00D22B98" w:rsidRDefault="00C70E5C" w:rsidP="00DD5308">
      <w:pPr>
        <w:rPr>
          <w:color w:val="000000" w:themeColor="text1"/>
          <w:sz w:val="24"/>
          <w:szCs w:val="24"/>
        </w:rPr>
      </w:pPr>
      <w:r w:rsidRPr="00D22B98">
        <w:rPr>
          <w:color w:val="000000" w:themeColor="text1"/>
          <w:sz w:val="24"/>
          <w:szCs w:val="24"/>
        </w:rPr>
        <w:t>S</w:t>
      </w:r>
      <w:r w:rsidRPr="00D22B98">
        <w:rPr>
          <w:color w:val="000000" w:themeColor="text1"/>
          <w:sz w:val="24"/>
          <w:szCs w:val="24"/>
        </w:rPr>
        <w:t xml:space="preserve">i </w:t>
      </w:r>
      <w:r w:rsidRPr="00D22B98">
        <w:rPr>
          <w:color w:val="000000" w:themeColor="text1"/>
          <w:sz w:val="24"/>
          <w:szCs w:val="24"/>
        </w:rPr>
        <w:t>è</w:t>
      </w:r>
      <w:r w:rsidRPr="00D22B98">
        <w:rPr>
          <w:color w:val="000000" w:themeColor="text1"/>
          <w:sz w:val="24"/>
          <w:szCs w:val="24"/>
        </w:rPr>
        <w:t xml:space="preserve"> visto che l’elemento</w:t>
      </w:r>
      <w:r w:rsidRPr="00D22B98">
        <w:rPr>
          <w:color w:val="000000" w:themeColor="text1"/>
          <w:sz w:val="24"/>
          <w:szCs w:val="24"/>
        </w:rPr>
        <w:t xml:space="preserve"> </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w:t>
      </w:r>
      <w:r w:rsidRPr="00D22B98">
        <w:rPr>
          <w:color w:val="000000" w:themeColor="text1"/>
          <w:sz w:val="24"/>
          <w:szCs w:val="24"/>
        </w:rPr>
        <w:t>l’intensit</w:t>
      </w:r>
      <w:r w:rsidRPr="00D22B98">
        <w:rPr>
          <w:color w:val="000000" w:themeColor="text1"/>
          <w:sz w:val="24"/>
          <w:szCs w:val="24"/>
        </w:rPr>
        <w:t>à</w:t>
      </w:r>
      <w:r w:rsidRPr="00D22B98">
        <w:rPr>
          <w:color w:val="000000" w:themeColor="text1"/>
          <w:sz w:val="24"/>
          <w:szCs w:val="24"/>
        </w:rPr>
        <w:t xml:space="preserve"> di queste onde </w:t>
      </w:r>
      <w:r w:rsidRPr="00D22B98">
        <w:rPr>
          <w:color w:val="000000" w:themeColor="text1"/>
          <w:sz w:val="24"/>
          <w:szCs w:val="24"/>
        </w:rPr>
        <w:t>è</w:t>
      </w:r>
      <w:r w:rsidRPr="00D22B98">
        <w:rPr>
          <w:color w:val="000000" w:themeColor="text1"/>
          <w:sz w:val="24"/>
          <w:szCs w:val="24"/>
        </w:rPr>
        <w:t xml:space="preserve"> uguale.</w:t>
      </w:r>
      <w:r w:rsidRPr="00D22B98">
        <w:rPr>
          <w:color w:val="000000" w:themeColor="text1"/>
          <w:sz w:val="24"/>
          <w:szCs w:val="24"/>
        </w:rPr>
        <w:t xml:space="preserve"> </w:t>
      </w:r>
      <w:r w:rsidRPr="00D22B98">
        <w:rPr>
          <w:color w:val="000000" w:themeColor="text1"/>
          <w:sz w:val="24"/>
          <w:szCs w:val="24"/>
        </w:rPr>
        <w:t>Nella pratica, invece, il trasduttore deve irradiare da una sola superficie in un</w:t>
      </w:r>
      <w:r w:rsidRPr="00D22B98">
        <w:rPr>
          <w:color w:val="000000" w:themeColor="text1"/>
          <w:sz w:val="24"/>
          <w:szCs w:val="24"/>
        </w:rPr>
        <w:t xml:space="preserve"> </w:t>
      </w:r>
      <w:r w:rsidRPr="00D22B98">
        <w:rPr>
          <w:color w:val="000000" w:themeColor="text1"/>
          <w:sz w:val="24"/>
          <w:szCs w:val="24"/>
        </w:rPr>
        <w:t xml:space="preserve">mezzo solitamente detto carico. </w:t>
      </w:r>
    </w:p>
    <w:p w14:paraId="0C8DB3DA" w14:textId="5FEA4059"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w:t>
      </w:r>
      <w:r w:rsidRPr="00D22B98">
        <w:rPr>
          <w:color w:val="000000" w:themeColor="text1"/>
          <w:sz w:val="24"/>
          <w:szCs w:val="24"/>
        </w:rPr>
        <w:t xml:space="preserve"> </w:t>
      </w:r>
      <w:r w:rsidRPr="00D22B98">
        <w:rPr>
          <w:color w:val="000000" w:themeColor="text1"/>
          <w:sz w:val="24"/>
          <w:szCs w:val="24"/>
        </w:rPr>
        <w:t>viene scelto in modo tale da migliorare l’efficienza del trasduttore.</w:t>
      </w:r>
      <w:r w:rsidRPr="00D22B98">
        <w:t xml:space="preserve"> </w:t>
      </w:r>
      <w:r w:rsidRPr="00D22B98">
        <w:rPr>
          <w:color w:val="000000" w:themeColor="text1"/>
          <w:sz w:val="24"/>
          <w:szCs w:val="24"/>
        </w:rPr>
        <w:t>N</w:t>
      </w:r>
      <w:r w:rsidRPr="00D22B98">
        <w:rPr>
          <w:color w:val="000000" w:themeColor="text1"/>
          <w:sz w:val="24"/>
          <w:szCs w:val="24"/>
        </w:rPr>
        <w:t>elle applicazioni di segnale, il backing viene realizzato incollando sulla faccia</w:t>
      </w:r>
      <w:r w:rsidRPr="00D22B98">
        <w:rPr>
          <w:color w:val="000000" w:themeColor="text1"/>
          <w:sz w:val="24"/>
          <w:szCs w:val="24"/>
        </w:rPr>
        <w:t xml:space="preserve"> </w:t>
      </w:r>
      <w:r w:rsidRPr="00D22B98">
        <w:rPr>
          <w:color w:val="000000" w:themeColor="text1"/>
          <w:sz w:val="24"/>
          <w:szCs w:val="24"/>
        </w:rPr>
        <w:t>posteriore della ceramica un volume di materiale fortemente assorbente di sezione</w:t>
      </w:r>
      <w:r w:rsidRPr="00D22B98">
        <w:rPr>
          <w:color w:val="000000" w:themeColor="text1"/>
          <w:sz w:val="24"/>
          <w:szCs w:val="24"/>
        </w:rPr>
        <w:t xml:space="preserve"> </w:t>
      </w:r>
      <w:r w:rsidRPr="00D22B98">
        <w:rPr>
          <w:color w:val="000000" w:themeColor="text1"/>
          <w:sz w:val="24"/>
          <w:szCs w:val="24"/>
        </w:rPr>
        <w:t>uguale alla piastra ceramica, ma di spessore molto maggiore.</w:t>
      </w:r>
      <w:r w:rsidR="00A24075" w:rsidRPr="00D22B98">
        <w:rPr>
          <w:color w:val="000000" w:themeColor="text1"/>
          <w:sz w:val="24"/>
          <w:szCs w:val="24"/>
        </w:rPr>
        <w:t xml:space="preserve"> Il backing è solitamente fatto da tungsteno-epossidico, che è una miscela di tungsteno disperso in una matrice epossidica che funge da legante. Essendo il tungsteno un metallo ad alta impedenza acustica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w:t>
      </w:r>
      <w:r w:rsidRPr="00D22B98">
        <w:rPr>
          <w:color w:val="000000" w:themeColor="text1"/>
          <w:sz w:val="24"/>
          <w:szCs w:val="24"/>
        </w:rPr>
        <w:t xml:space="preserve"> </w:t>
      </w:r>
      <w:r w:rsidRPr="00D22B98">
        <w:rPr>
          <w:color w:val="000000" w:themeColor="text1"/>
          <w:sz w:val="24"/>
          <w:szCs w:val="24"/>
        </w:rPr>
        <w:t xml:space="preserve">dell’inserimento del backing </w:t>
      </w:r>
      <w:r w:rsidRPr="00D22B98">
        <w:rPr>
          <w:color w:val="000000" w:themeColor="text1"/>
          <w:sz w:val="24"/>
          <w:szCs w:val="24"/>
        </w:rPr>
        <w:t>è</w:t>
      </w:r>
      <w:r w:rsidRPr="00D22B98">
        <w:rPr>
          <w:color w:val="000000" w:themeColor="text1"/>
          <w:sz w:val="24"/>
          <w:szCs w:val="24"/>
        </w:rPr>
        <w:t xml:space="preserve">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w:t>
      </w:r>
      <w:r w:rsidRPr="00D22B98">
        <w:rPr>
          <w:color w:val="000000" w:themeColor="text1"/>
          <w:sz w:val="24"/>
          <w:szCs w:val="24"/>
        </w:rPr>
        <w:t>è</w:t>
      </w:r>
      <w:r w:rsidRPr="00D22B98">
        <w:rPr>
          <w:color w:val="000000" w:themeColor="text1"/>
          <w:sz w:val="24"/>
          <w:szCs w:val="24"/>
        </w:rPr>
        <w:t xml:space="preserve"> a contatto diretto con il carico, ma</w:t>
      </w:r>
      <w:r w:rsidRPr="00D22B98">
        <w:rPr>
          <w:color w:val="000000" w:themeColor="text1"/>
          <w:sz w:val="24"/>
          <w:szCs w:val="24"/>
        </w:rPr>
        <w:t xml:space="preserve">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w:t>
      </w:r>
      <w:r w:rsidR="00DD5308" w:rsidRPr="00D22B98">
        <w:rPr>
          <w:color w:val="000000" w:themeColor="text1"/>
          <w:sz w:val="24"/>
          <w:szCs w:val="24"/>
        </w:rPr>
        <w:t xml:space="preserve">Il valore dell’impedenza di adattamento </w:t>
      </w:r>
      <w:r w:rsidR="00DD5308" w:rsidRPr="00D22B98">
        <w:rPr>
          <w:color w:val="000000" w:themeColor="text1"/>
          <w:sz w:val="24"/>
          <w:szCs w:val="24"/>
        </w:rPr>
        <w:t>è</w:t>
      </w:r>
      <w:r w:rsidR="00DD5308" w:rsidRPr="00D22B98">
        <w:rPr>
          <w:color w:val="000000" w:themeColor="text1"/>
          <w:sz w:val="24"/>
          <w:szCs w:val="24"/>
        </w:rPr>
        <w:t xml:space="preserve"> compreso tra quello</w:t>
      </w:r>
      <w:r w:rsidR="00DD5308" w:rsidRPr="00D22B98">
        <w:rPr>
          <w:color w:val="000000" w:themeColor="text1"/>
          <w:sz w:val="24"/>
          <w:szCs w:val="24"/>
        </w:rPr>
        <w:t xml:space="preserve">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w:t>
      </w:r>
      <w:r w:rsidR="00DD5308" w:rsidRPr="00D22B98">
        <w:rPr>
          <w:color w:val="000000" w:themeColor="text1"/>
          <w:sz w:val="24"/>
          <w:szCs w:val="24"/>
        </w:rPr>
        <w:t xml:space="preserve">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color w:val="000000" w:themeColor="text1"/>
          <w:sz w:val="24"/>
          <w:szCs w:val="24"/>
        </w:rPr>
        <w:drawing>
          <wp:inline distT="0" distB="0" distL="0" distR="0" wp14:anchorId="39A16222" wp14:editId="46930AA5">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6FC7A80B" w:rsidR="002046DB" w:rsidRPr="00D22B98" w:rsidRDefault="002046DB" w:rsidP="002046DB">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14</w:t>
      </w:r>
      <w:r w:rsidRPr="00D22B98">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DD5308"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w:t>
      </w:r>
      <w:r w:rsidRPr="00D22B98">
        <w:rPr>
          <w:color w:val="000000" w:themeColor="text1"/>
          <w:sz w:val="24"/>
          <w:szCs w:val="24"/>
        </w:rPr>
        <w:t xml:space="preserve"> la velocit</w:t>
      </w:r>
      <w:r w:rsidRPr="00D22B98">
        <w:rPr>
          <w:color w:val="000000" w:themeColor="text1"/>
          <w:sz w:val="24"/>
          <w:szCs w:val="24"/>
        </w:rPr>
        <w:t>à</w:t>
      </w:r>
      <w:r w:rsidRPr="00D22B98">
        <w:rPr>
          <w:color w:val="000000" w:themeColor="text1"/>
          <w:sz w:val="24"/>
          <w:szCs w:val="24"/>
        </w:rPr>
        <w:t xml:space="preserve">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w:t>
      </w:r>
      <w:r w:rsidRPr="00D22B98">
        <w:rPr>
          <w:color w:val="000000" w:themeColor="text1"/>
          <w:sz w:val="24"/>
          <w:szCs w:val="24"/>
        </w:rPr>
        <w:t>è</w:t>
      </w:r>
      <w:r w:rsidRPr="00D22B98">
        <w:rPr>
          <w:color w:val="000000" w:themeColor="text1"/>
          <w:sz w:val="24"/>
          <w:szCs w:val="24"/>
        </w:rPr>
        <w:t xml:space="preserve"> la</w:t>
      </w:r>
      <w:r w:rsidRPr="00D22B98">
        <w:rPr>
          <w:color w:val="000000" w:themeColor="text1"/>
          <w:sz w:val="24"/>
          <w:szCs w:val="24"/>
        </w:rPr>
        <w:t xml:space="preserve"> </w:t>
      </w:r>
      <w:r w:rsidRPr="00D22B98">
        <w:rPr>
          <w:color w:val="000000" w:themeColor="text1"/>
          <w:sz w:val="24"/>
          <w:szCs w:val="24"/>
        </w:rPr>
        <w:t>frequenza a cui si ha l’adattamento (matching)</w:t>
      </w:r>
      <w:r w:rsidRPr="00D22B98">
        <w:rPr>
          <w:color w:val="000000" w:themeColor="text1"/>
          <w:sz w:val="24"/>
          <w:szCs w:val="24"/>
        </w:rPr>
        <w:t xml:space="preserve"> ed è definita come segue:</w:t>
      </w:r>
    </w:p>
    <w:p w14:paraId="54E2AEDB" w14:textId="6C6B51E7" w:rsidR="00DD5308" w:rsidRPr="00D22B98" w:rsidRDefault="00DD5308"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xml:space="preserve">,  </m:t>
          </m:r>
          <m:r>
            <w:rPr>
              <w:rFonts w:ascii="Cambria Math" w:hAnsi="Cambria Math"/>
              <w:color w:val="000000" w:themeColor="text1"/>
              <w:sz w:val="24"/>
              <w:szCs w:val="24"/>
            </w:rPr>
            <m:t>(4.1)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D06C92"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m:t>
          </m:r>
          <m:r>
            <w:rPr>
              <w:rFonts w:ascii="Cambria Math" w:hAnsi="Cambria Math"/>
              <w:color w:val="000000" w:themeColor="text1"/>
              <w:sz w:val="24"/>
              <w:szCs w:val="24"/>
            </w:rPr>
            <m:t xml:space="preserve">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Con questa scelta si massimizza la banda passante, anche se si ha un leggero decremento</w:t>
      </w:r>
      <w:r w:rsidRPr="00D22B98">
        <w:rPr>
          <w:color w:val="000000" w:themeColor="text1"/>
          <w:sz w:val="24"/>
          <w:szCs w:val="24"/>
        </w:rPr>
        <w:t xml:space="preserve">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w:t>
      </w:r>
      <w:r w:rsidRPr="00D22B98">
        <w:rPr>
          <w:color w:val="000000" w:themeColor="text1"/>
          <w:sz w:val="24"/>
          <w:szCs w:val="24"/>
        </w:rPr>
        <w:t>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w:t>
      </w:r>
      <w:r w:rsidRPr="00D22B98">
        <w:rPr>
          <w:color w:val="000000" w:themeColor="text1"/>
          <w:sz w:val="24"/>
          <w:szCs w:val="24"/>
        </w:rPr>
        <w:t>fornis</w:t>
      </w:r>
      <w:r w:rsidRPr="00D22B98">
        <w:rPr>
          <w:color w:val="000000" w:themeColor="text1"/>
          <w:sz w:val="24"/>
          <w:szCs w:val="24"/>
        </w:rPr>
        <w:t>c</w:t>
      </w:r>
      <w:r w:rsidRPr="00D22B98">
        <w:rPr>
          <w:color w:val="000000" w:themeColor="text1"/>
          <w:sz w:val="24"/>
          <w:szCs w:val="24"/>
        </w:rPr>
        <w:t>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color w:val="000000" w:themeColor="text1"/>
          <w:sz w:val="24"/>
          <w:szCs w:val="24"/>
        </w:rPr>
        <w:drawing>
          <wp:inline distT="0" distB="0" distL="0" distR="0" wp14:anchorId="01979BFC" wp14:editId="2949BA0A">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7A062CB" w:rsidR="004A19F4" w:rsidRPr="00D22B98" w:rsidRDefault="004A19F4" w:rsidP="004A19F4">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15</w:t>
      </w:r>
      <w:r w:rsidRPr="00D22B98">
        <w:fldChar w:fldCharType="end"/>
      </w:r>
      <w:r w:rsidRPr="00D22B98">
        <w:t>: Trasduttore piezoelettrico a larga banda, schematizzazione con reti 3-porte.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w:t>
      </w:r>
      <w:r w:rsidRPr="00D22B98">
        <w:rPr>
          <w:color w:val="000000" w:themeColor="text1"/>
          <w:sz w:val="24"/>
          <w:szCs w:val="24"/>
        </w:rPr>
        <w:t>uno</w:t>
      </w:r>
      <w:r w:rsidRPr="00D22B98">
        <w:rPr>
          <w:color w:val="000000" w:themeColor="text1"/>
          <w:sz w:val="24"/>
          <w:szCs w:val="24"/>
        </w:rPr>
        <w:t xml:space="preserve"> </w:t>
      </w:r>
      <w:r w:rsidRPr="00D22B98">
        <w:rPr>
          <w:color w:val="000000" w:themeColor="text1"/>
          <w:sz w:val="24"/>
          <w:szCs w:val="24"/>
        </w:rPr>
        <w:t>strat</w:t>
      </w:r>
      <w:r w:rsidRPr="00D22B98">
        <w:rPr>
          <w:color w:val="000000" w:themeColor="text1"/>
          <w:sz w:val="24"/>
          <w:szCs w:val="24"/>
        </w:rPr>
        <w:t xml:space="preserve">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w:t>
      </w:r>
      <w:r w:rsidRPr="00D22B98">
        <w:rPr>
          <w:color w:val="000000" w:themeColor="text1"/>
          <w:sz w:val="24"/>
          <w:szCs w:val="24"/>
        </w:rPr>
        <w:t xml:space="preserve">con l’impedenza acustica </w:t>
      </w:r>
      <w:r w:rsidRPr="00D22B98">
        <w:rPr>
          <w:color w:val="000000" w:themeColor="text1"/>
          <w:sz w:val="24"/>
          <w:szCs w:val="24"/>
        </w:rPr>
        <w:t xml:space="preserve">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Pr="00D22B98"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w:t>
      </w:r>
      <w:r w:rsidRPr="00D22B98">
        <w:rPr>
          <w:color w:val="000000" w:themeColor="text1"/>
          <w:sz w:val="24"/>
          <w:szCs w:val="24"/>
        </w:rPr>
        <w:t>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5B9C838F" w14:textId="47BADA24" w:rsidR="009912F1" w:rsidRPr="00D22B98" w:rsidRDefault="00197696" w:rsidP="00383DEF">
      <w:pPr>
        <w:rPr>
          <w:color w:val="000000" w:themeColor="text1"/>
          <w:sz w:val="24"/>
          <w:szCs w:val="24"/>
        </w:rPr>
      </w:pPr>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oMath>
      <w:r w:rsidRPr="00D22B98">
        <w:rPr>
          <w:color w:val="000000" w:themeColor="text1"/>
          <w:sz w:val="24"/>
          <w:szCs w:val="24"/>
        </w:rPr>
        <w:t xml:space="preserve">  </w:t>
      </w:r>
    </w:p>
    <w:p w14:paraId="3A048744" w14:textId="566C26D7" w:rsidR="00340B7D" w:rsidRPr="00D22B98" w:rsidRDefault="00340B7D" w:rsidP="00383DEF">
      <w:pPr>
        <w:rPr>
          <w:color w:val="000000" w:themeColor="text1"/>
          <w:sz w:val="24"/>
          <w:szCs w:val="24"/>
        </w:rPr>
      </w:pPr>
      <w:r w:rsidRPr="00D22B98">
        <w:rPr>
          <w:color w:val="000000" w:themeColor="text1"/>
          <w:sz w:val="24"/>
          <w:szCs w:val="24"/>
        </w:rPr>
        <w:lastRenderedPageBreak/>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340B7D"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oMath>
      <w:r w:rsidRPr="00D22B98">
        <w:rPr>
          <w:color w:val="000000" w:themeColor="text1"/>
          <w:sz w:val="24"/>
          <w:szCs w:val="24"/>
        </w:rPr>
        <w:t xml:space="preserve"> </w:t>
      </w:r>
    </w:p>
    <w:p w14:paraId="0376E8CA" w14:textId="6486FD96" w:rsidR="00721D1D" w:rsidRPr="00D22B98" w:rsidRDefault="00340B7D"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4C13539A" w:rsidR="00721D1D" w:rsidRPr="00D22B98" w:rsidRDefault="00171523"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0A4653B9" w:rsidR="00171523" w:rsidRPr="00D22B98" w:rsidRDefault="00171523"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t>
            </m:r>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6D5F55"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6D5F55"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915B76"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16EE377"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0761C0" w:rsidRPr="000761C0">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w:lastRenderedPageBreak/>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40273B88"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di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p>
    <w:p w14:paraId="0B226AB6" w14:textId="12C4865E" w:rsidR="00721D1D" w:rsidRPr="00D22B98" w:rsidRDefault="008A5732"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380C42"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443CCC9C"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che descrivono il comportamento di tutto il sistema precedentemente descritto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w:t>
      </w:r>
      <w:r w:rsidRPr="00D22B98">
        <w:rPr>
          <w:sz w:val="24"/>
          <w:szCs w:val="24"/>
        </w:rPr>
        <w:t>n questo caso ci sono diversi dettagli implementativi che risulta interessante trattare.</w:t>
      </w:r>
    </w:p>
    <w:p w14:paraId="1322156A" w14:textId="2BBA3F7F" w:rsidR="00721D1D" w:rsidRPr="00D22B98" w:rsidRDefault="00D15D70" w:rsidP="00D15D70">
      <w:pPr>
        <w:rPr>
          <w:color w:val="000000" w:themeColor="text1"/>
          <w:sz w:val="24"/>
          <w:szCs w:val="24"/>
        </w:rPr>
      </w:pPr>
      <w:r w:rsidRPr="00D22B98">
        <w:rPr>
          <w:color w:val="000000" w:themeColor="text1"/>
          <w:sz w:val="24"/>
          <w:szCs w:val="24"/>
        </w:rPr>
        <w:t xml:space="preserve">Anzitutto si è scelta come impedenza acustica specifica del backing una impedenza che fosse in mezzo all’intervallo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m:t>
        </m:r>
        <m:r>
          <w:rPr>
            <w:rFonts w:ascii="Cambria Math" w:hAnsi="Cambria Math"/>
            <w:color w:val="000000" w:themeColor="text1"/>
            <w:sz w:val="24"/>
            <w:szCs w:val="24"/>
          </w:rPr>
          <m:t>.</m:t>
        </m:r>
        <m:r>
          <w:rPr>
            <w:rFonts w:ascii="Cambria Math" w:hAnsi="Cambria Math"/>
            <w:color w:val="000000" w:themeColor="text1"/>
            <w:sz w:val="24"/>
            <w:szCs w:val="24"/>
          </w:rPr>
          <m:t>0</m:t>
        </m:r>
        <m:r>
          <w:rPr>
            <w:rFonts w:ascii="Cambria Math" w:hAnsi="Cambria Math"/>
            <w:color w:val="000000" w:themeColor="text1"/>
            <w:sz w:val="24"/>
            <w:szCs w:val="24"/>
          </w:rPr>
          <m:t>[MRayl]</m:t>
        </m:r>
      </m:oMath>
      <w:r w:rsidRPr="00D22B98">
        <w:rPr>
          <w:color w:val="000000" w:themeColor="text1"/>
          <w:sz w:val="24"/>
          <w:szCs w:val="24"/>
        </w:rPr>
        <w:t>.</w:t>
      </w:r>
    </w:p>
    <w:p w14:paraId="03C3EC59" w14:textId="745147F1"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m:t>
        </m:r>
        <m:r>
          <w:rPr>
            <w:rFonts w:ascii="Cambria Math" w:hAnsi="Cambria Math"/>
            <w:color w:val="000000" w:themeColor="text1"/>
            <w:sz w:val="24"/>
            <w:szCs w:val="24"/>
          </w:rPr>
          <m:t>.</m:t>
        </m:r>
        <m:r>
          <w:rPr>
            <w:rFonts w:ascii="Cambria Math" w:hAnsi="Cambria Math"/>
            <w:color w:val="000000" w:themeColor="text1"/>
            <w:sz w:val="24"/>
            <w:szCs w:val="24"/>
          </w:rPr>
          <m:t>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0761C0" w:rsidRPr="000761C0">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2D54E9" w:rsidRPr="00D22B98">
        <w:rPr>
          <w:color w:val="000000" w:themeColor="text1"/>
          <w:sz w:val="24"/>
          <w:szCs w:val="24"/>
        </w:rPr>
        <w:t>E-Solder 3022 ha l'impedenza vicina a</w:t>
      </w:r>
      <w:r w:rsidR="002D54E9" w:rsidRPr="00D22B98">
        <w:rPr>
          <w:color w:val="000000" w:themeColor="text1"/>
          <w:sz w:val="24"/>
          <w:szCs w:val="24"/>
        </w:rPr>
        <w:t xml:space="preserve"> </w:t>
      </w:r>
      <w:r w:rsidR="002D54E9" w:rsidRPr="00D22B98">
        <w:rPr>
          <w:color w:val="000000" w:themeColor="text1"/>
          <w:sz w:val="24"/>
          <w:szCs w:val="24"/>
        </w:rPr>
        <w:t xml:space="preserve">quest'ultima </w:t>
      </w:r>
      <w:r w:rsidR="002D54E9" w:rsidRPr="00D22B98">
        <w:rPr>
          <w:color w:val="000000" w:themeColor="text1"/>
          <w:sz w:val="24"/>
          <w:szCs w:val="24"/>
        </w:rPr>
        <w:t xml:space="preserve">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w:t>
      </w:r>
      <w:r w:rsidR="002D54E9" w:rsidRPr="00D22B98">
        <w:rPr>
          <w:color w:val="000000" w:themeColor="text1"/>
          <w:sz w:val="24"/>
          <w:szCs w:val="24"/>
        </w:rPr>
        <w:t xml:space="preserve"> quindi </w:t>
      </w:r>
      <w:r w:rsidR="002D54E9" w:rsidRPr="00D22B98">
        <w:rPr>
          <w:color w:val="000000" w:themeColor="text1"/>
          <w:sz w:val="24"/>
          <w:szCs w:val="24"/>
        </w:rPr>
        <w:t xml:space="preserve">si è selezionato proprio questo </w:t>
      </w:r>
      <w:r w:rsidR="002D54E9" w:rsidRPr="00D22B98">
        <w:rPr>
          <w:color w:val="000000" w:themeColor="text1"/>
          <w:sz w:val="24"/>
          <w:szCs w:val="24"/>
        </w:rPr>
        <w:lastRenderedPageBreak/>
        <w:t>materiale</w:t>
      </w:r>
      <w:r w:rsidR="002D54E9" w:rsidRPr="00D22B98">
        <w:rPr>
          <w:color w:val="000000" w:themeColor="text1"/>
          <w:sz w:val="24"/>
          <w:szCs w:val="24"/>
        </w:rPr>
        <w:t xml:space="preserve"> per la creazione del</w:t>
      </w:r>
      <w:r w:rsidR="002D54E9" w:rsidRPr="00D22B98">
        <w:rPr>
          <w:color w:val="000000" w:themeColor="text1"/>
          <w:sz w:val="24"/>
          <w:szCs w:val="24"/>
        </w:rPr>
        <w:t xml:space="preserve">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2D54E9"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A0543F"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A0543F"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m:t>
          </m:r>
          <m:r>
            <w:rPr>
              <w:rFonts w:ascii="Cambria Math" w:hAnsi="Cambria Math"/>
              <w:color w:val="000000" w:themeColor="text1"/>
              <w:sz w:val="24"/>
              <w:szCs w:val="24"/>
            </w:rPr>
            <m:t>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m:t>
              </m:r>
              <m:r>
                <w:rPr>
                  <w:rFonts w:ascii="Cambria Math" w:hAnsi="Cambria Math"/>
                  <w:color w:val="000000" w:themeColor="text1"/>
                  <w:sz w:val="24"/>
                  <w:szCs w:val="24"/>
                </w:rPr>
                <m:t>&lt;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A0543F"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4091E0D3"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 xml:space="preserve">È possibile dimostrare (per la dimostrazione fare riferimento all’appendice)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r>
              <w:rPr>
                <w:rFonts w:ascii="Cambria Math" w:hAnsi="Cambria Math"/>
                <w:sz w:val="24"/>
                <w:szCs w:val="24"/>
              </w:rPr>
              <m:t>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r>
                  <w:rPr>
                    <w:rFonts w:ascii="Cambria Math" w:hAnsi="Cambria Math"/>
                    <w:sz w:val="24"/>
                    <w:szCs w:val="24"/>
                  </w:rPr>
                  <m:t>-</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m:t>
        </m:r>
        <m:r>
          <w:rPr>
            <w:rFonts w:ascii="Cambria Math" w:hAnsi="Cambria Math"/>
            <w:sz w:val="24"/>
            <w:szCs w:val="24"/>
            <w:lang w:val="en-GB"/>
          </w:rPr>
          <m:t>=1∙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 xml:space="preserve">poiché </w:t>
      </w:r>
      <w:r w:rsidR="00E56840" w:rsidRPr="00E56840">
        <w:rPr>
          <w:sz w:val="24"/>
          <w:szCs w:val="24"/>
        </w:rPr>
        <w:t>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infiniti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l</m:t>
        </m:r>
        <m:r>
          <w:rPr>
            <w:rFonts w:ascii="Cambria Math" w:hAnsi="Cambria Math"/>
            <w:sz w:val="24"/>
            <w:szCs w:val="24"/>
          </w:rPr>
          <m:t xml:space="preserve">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44D6E2BB" w:rsidR="00E42BF4" w:rsidRPr="00D22B98" w:rsidRDefault="00E42BF4" w:rsidP="0066798C">
      <w:pPr>
        <w:rPr>
          <w:color w:val="000000" w:themeColor="text1"/>
          <w:sz w:val="24"/>
          <w:szCs w:val="24"/>
        </w:rPr>
      </w:pPr>
      <w:r>
        <w:rPr>
          <w:sz w:val="24"/>
          <w:szCs w:val="24"/>
        </w:rPr>
        <w:t xml:space="preserve">Di seguito vengono riportati i grafici comparatici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ottimizzato</w:t>
      </w:r>
      <w:r w:rsidR="007C6973">
        <w:rPr>
          <w:sz w:val="24"/>
          <w:szCs w:val="24"/>
        </w:rPr>
        <w:t xml:space="preserve">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lastRenderedPageBreak/>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04C869DD" w:rsidR="00A0543F" w:rsidRDefault="000761C0" w:rsidP="000761C0">
      <w:pPr>
        <w:pStyle w:val="Caption"/>
        <w:jc w:val="left"/>
        <w:rPr>
          <w:noProof/>
        </w:rPr>
      </w:pPr>
      <w:r>
        <w:t xml:space="preserve">Figura </w:t>
      </w:r>
      <w:r>
        <w:fldChar w:fldCharType="begin"/>
      </w:r>
      <w:r>
        <w:instrText xml:space="preserve"> SEQ Figura \* ARABIC </w:instrText>
      </w:r>
      <w:r>
        <w:fldChar w:fldCharType="separate"/>
      </w:r>
      <w:r w:rsidR="00E43C19">
        <w:rPr>
          <w:noProof/>
        </w:rPr>
        <w:t>16</w:t>
      </w:r>
      <w: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65E25542"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E43C19">
        <w:rPr>
          <w:noProof/>
        </w:rPr>
        <w:t>17</w:t>
      </w:r>
      <w: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23030242" w:rsidR="00721D1D" w:rsidRDefault="000761C0" w:rsidP="000761C0">
      <w:pPr>
        <w:pStyle w:val="Caption"/>
        <w:jc w:val="left"/>
        <w:rPr>
          <w:noProof/>
        </w:rPr>
      </w:pPr>
      <w:r>
        <w:t xml:space="preserve">Figura </w:t>
      </w:r>
      <w:r>
        <w:fldChar w:fldCharType="begin"/>
      </w:r>
      <w:r>
        <w:instrText xml:space="preserve"> SEQ Figura \* ARABIC </w:instrText>
      </w:r>
      <w:r>
        <w:fldChar w:fldCharType="separate"/>
      </w:r>
      <w:r w:rsidR="00E43C19">
        <w:rPr>
          <w:noProof/>
        </w:rPr>
        <w:t>18</w:t>
      </w:r>
      <w: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F4FBD68"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E43C19">
        <w:rPr>
          <w:noProof/>
        </w:rPr>
        <w:t>19</w:t>
      </w:r>
      <w: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38F67DE2" w:rsidR="00721D1D" w:rsidRDefault="00E43C19" w:rsidP="00E43C19">
      <w:pPr>
        <w:pStyle w:val="Caption"/>
        <w:jc w:val="left"/>
      </w:pPr>
      <w:r>
        <w:t xml:space="preserve">Figura </w:t>
      </w:r>
      <w:r>
        <w:fldChar w:fldCharType="begin"/>
      </w:r>
      <w:r>
        <w:instrText xml:space="preserve"> SEQ Figura \* ARABIC </w:instrText>
      </w:r>
      <w:r>
        <w:fldChar w:fldCharType="separate"/>
      </w:r>
      <w:r>
        <w:rPr>
          <w:noProof/>
        </w:rPr>
        <w:t>20</w:t>
      </w:r>
      <w: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2B4BC98B" w:rsidR="00721D1D" w:rsidRDefault="00E43C19" w:rsidP="00E43C1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21</w:t>
      </w:r>
      <w: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5379A9B" w:rsidR="0059183E" w:rsidRDefault="007534AF" w:rsidP="007534AF">
      <w:pPr>
        <w:rPr>
          <w:color w:val="000000" w:themeColor="text1"/>
          <w:sz w:val="24"/>
          <w:szCs w:val="24"/>
        </w:rPr>
      </w:pPr>
      <w:r>
        <w:rPr>
          <w:color w:val="000000" w:themeColor="text1"/>
          <w:sz w:val="24"/>
          <w:szCs w:val="24"/>
        </w:rPr>
        <w:t>Ciao</w:t>
      </w: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77777777" w:rsidR="000761C0" w:rsidRDefault="000761C0" w:rsidP="004D2A8B">
      <w:pPr>
        <w:jc w:val="left"/>
        <w:rPr>
          <w:color w:val="000000" w:themeColor="text1"/>
          <w:sz w:val="24"/>
          <w:szCs w:val="24"/>
        </w:rPr>
      </w:pPr>
    </w:p>
    <w:p w14:paraId="76FADD36" w14:textId="77777777" w:rsidR="000761C0" w:rsidRDefault="000761C0" w:rsidP="004D2A8B">
      <w:pPr>
        <w:jc w:val="left"/>
        <w:rPr>
          <w:color w:val="000000" w:themeColor="text1"/>
          <w:sz w:val="24"/>
          <w:szCs w:val="24"/>
        </w:rPr>
      </w:pPr>
    </w:p>
    <w:p w14:paraId="62B7E905" w14:textId="77777777" w:rsidR="000761C0" w:rsidRDefault="000761C0" w:rsidP="004D2A8B">
      <w:pPr>
        <w:jc w:val="left"/>
        <w:rPr>
          <w:color w:val="000000" w:themeColor="text1"/>
          <w:sz w:val="24"/>
          <w:szCs w:val="24"/>
        </w:rPr>
      </w:pPr>
    </w:p>
    <w:p w14:paraId="66D948E8" w14:textId="77777777" w:rsidR="000761C0" w:rsidRDefault="000761C0" w:rsidP="004D2A8B">
      <w:pPr>
        <w:jc w:val="left"/>
        <w:rPr>
          <w:color w:val="000000" w:themeColor="text1"/>
          <w:sz w:val="24"/>
          <w:szCs w:val="24"/>
        </w:rPr>
      </w:pPr>
    </w:p>
    <w:p w14:paraId="6AE1FFD2" w14:textId="77777777" w:rsidR="000761C0" w:rsidRDefault="000761C0" w:rsidP="004D2A8B">
      <w:pPr>
        <w:jc w:val="left"/>
        <w:rPr>
          <w:color w:val="000000" w:themeColor="text1"/>
          <w:sz w:val="24"/>
          <w:szCs w:val="24"/>
        </w:rPr>
      </w:pPr>
    </w:p>
    <w:p w14:paraId="41703B9F" w14:textId="77777777" w:rsidR="000761C0" w:rsidRDefault="000761C0" w:rsidP="004D2A8B">
      <w:pPr>
        <w:jc w:val="left"/>
        <w:rPr>
          <w:color w:val="000000" w:themeColor="text1"/>
          <w:sz w:val="24"/>
          <w:szCs w:val="24"/>
        </w:rPr>
      </w:pPr>
    </w:p>
    <w:p w14:paraId="0F306CF0" w14:textId="77777777" w:rsidR="000761C0" w:rsidRDefault="000761C0" w:rsidP="004D2A8B">
      <w:pPr>
        <w:jc w:val="left"/>
        <w:rPr>
          <w:color w:val="000000" w:themeColor="text1"/>
          <w:sz w:val="24"/>
          <w:szCs w:val="24"/>
        </w:rPr>
      </w:pPr>
    </w:p>
    <w:p w14:paraId="5D6B2A38" w14:textId="77777777" w:rsidR="000761C0" w:rsidRDefault="000761C0" w:rsidP="004D2A8B">
      <w:pPr>
        <w:jc w:val="left"/>
        <w:rPr>
          <w:color w:val="000000" w:themeColor="text1"/>
          <w:sz w:val="24"/>
          <w:szCs w:val="24"/>
        </w:rPr>
      </w:pPr>
    </w:p>
    <w:p w14:paraId="6245D5EB" w14:textId="77777777" w:rsidR="000761C0" w:rsidRDefault="000761C0" w:rsidP="004D2A8B">
      <w:pPr>
        <w:jc w:val="left"/>
        <w:rPr>
          <w:color w:val="000000" w:themeColor="text1"/>
          <w:sz w:val="24"/>
          <w:szCs w:val="24"/>
        </w:rPr>
      </w:pPr>
    </w:p>
    <w:p w14:paraId="3A5B59A1" w14:textId="77777777" w:rsidR="000761C0" w:rsidRDefault="000761C0" w:rsidP="004D2A8B">
      <w:pPr>
        <w:jc w:val="left"/>
        <w:rPr>
          <w:color w:val="000000" w:themeColor="text1"/>
          <w:sz w:val="24"/>
          <w:szCs w:val="24"/>
        </w:rPr>
      </w:pPr>
    </w:p>
    <w:p w14:paraId="2AC090C6" w14:textId="77777777" w:rsidR="000761C0" w:rsidRDefault="000761C0" w:rsidP="004D2A8B">
      <w:pPr>
        <w:jc w:val="left"/>
        <w:rPr>
          <w:color w:val="000000" w:themeColor="text1"/>
          <w:sz w:val="24"/>
          <w:szCs w:val="24"/>
        </w:rPr>
      </w:pPr>
    </w:p>
    <w:p w14:paraId="43EDC040" w14:textId="77777777" w:rsidR="000761C0" w:rsidRDefault="000761C0" w:rsidP="004D2A8B">
      <w:pPr>
        <w:jc w:val="left"/>
        <w:rPr>
          <w:color w:val="000000" w:themeColor="text1"/>
          <w:sz w:val="24"/>
          <w:szCs w:val="24"/>
        </w:rPr>
      </w:pPr>
    </w:p>
    <w:p w14:paraId="747BF956" w14:textId="77777777" w:rsidR="000761C0" w:rsidRPr="00D22B98" w:rsidRDefault="000761C0" w:rsidP="004D2A8B">
      <w:pPr>
        <w:jc w:val="left"/>
        <w:rPr>
          <w:color w:val="000000" w:themeColor="text1"/>
          <w:sz w:val="24"/>
          <w:szCs w:val="24"/>
        </w:rPr>
      </w:pPr>
    </w:p>
    <w:bookmarkStart w:id="8" w:name="_Toc214044759" w:displacedByCustomXml="next"/>
    <w:sdt>
      <w:sdtPr>
        <w:rPr>
          <w:rFonts w:ascii="Book Antiqua" w:eastAsia="Book Antiqua" w:hAnsi="Book Antiqua" w:cs="Book Antiqua"/>
          <w:b w:val="0"/>
          <w:bCs w:val="0"/>
          <w:color w:val="auto"/>
          <w:sz w:val="28"/>
          <w:szCs w:val="28"/>
        </w:rPr>
        <w:id w:val="424626726"/>
        <w:docPartObj>
          <w:docPartGallery w:val="Bibliographies"/>
          <w:docPartUnique/>
        </w:docPartObj>
      </w:sdtPr>
      <w:sdtContent>
        <w:p w14:paraId="34200CD0" w14:textId="65D3E293" w:rsidR="004D2A8B" w:rsidRPr="00D22B98" w:rsidRDefault="004D2A8B">
          <w:pPr>
            <w:pStyle w:val="Heading1"/>
          </w:pPr>
          <w:r w:rsidRPr="00D22B98">
            <w:t>References</w:t>
          </w:r>
          <w:bookmarkEnd w:id="8"/>
        </w:p>
        <w:sdt>
          <w:sdtPr>
            <w:id w:val="-573587230"/>
            <w:bibliography/>
          </w:sdtPr>
          <w:sdtContent>
            <w:p w14:paraId="6452F492" w14:textId="77777777" w:rsidR="000761C0" w:rsidRDefault="004D2A8B" w:rsidP="000761C0">
              <w:pPr>
                <w:pStyle w:val="Bibliography"/>
                <w:ind w:left="720" w:hanging="720"/>
                <w:jc w:val="left"/>
                <w:rPr>
                  <w:noProof/>
                  <w:sz w:val="24"/>
                  <w:szCs w:val="24"/>
                </w:rPr>
              </w:pPr>
              <w:r w:rsidRPr="00D22B98">
                <w:rPr>
                  <w:sz w:val="24"/>
                  <w:szCs w:val="24"/>
                </w:rPr>
                <w:fldChar w:fldCharType="begin"/>
              </w:r>
              <w:r w:rsidRPr="00D22B98">
                <w:rPr>
                  <w:sz w:val="24"/>
                  <w:szCs w:val="24"/>
                </w:rPr>
                <w:instrText>BIBLIOGRAPHY</w:instrText>
              </w:r>
              <w:r w:rsidRPr="00D22B98">
                <w:rPr>
                  <w:sz w:val="24"/>
                  <w:szCs w:val="24"/>
                </w:rPr>
                <w:fldChar w:fldCharType="separate"/>
              </w:r>
              <w:r w:rsidR="000761C0">
                <w:rPr>
                  <w:i/>
                  <w:iCs/>
                  <w:noProof/>
                </w:rPr>
                <w:t>FerroPerm Piezoceramics.</w:t>
              </w:r>
              <w:r w:rsidR="000761C0">
                <w:rPr>
                  <w:noProof/>
                </w:rPr>
                <w:t xml:space="preserve"> (s.d.). Tratto da FerroPerm Piezoceramics: https://www.ferropermpiezoceramics.com/wp-content/uploads/2019/03/Difference-hard-and-soft.pdf</w:t>
              </w:r>
            </w:p>
            <w:p w14:paraId="5D7D7FEC" w14:textId="77777777" w:rsidR="000761C0" w:rsidRDefault="000761C0" w:rsidP="000761C0">
              <w:pPr>
                <w:pStyle w:val="Bibliography"/>
                <w:ind w:left="720" w:hanging="720"/>
                <w:jc w:val="left"/>
                <w:rPr>
                  <w:noProof/>
                </w:rPr>
              </w:pPr>
              <w:r>
                <w:rPr>
                  <w:i/>
                  <w:iCs/>
                  <w:noProof/>
                </w:rPr>
                <w:t>Impedance Parameters</w:t>
              </w:r>
              <w:r>
                <w:rPr>
                  <w:noProof/>
                </w:rPr>
                <w:t>. (s.d.). Tratto da Wikipedia: https://en.wikipedia.org/wiki/Impedance_parameters</w:t>
              </w:r>
            </w:p>
            <w:p w14:paraId="32A15661" w14:textId="77777777" w:rsidR="000761C0" w:rsidRDefault="000761C0" w:rsidP="000761C0">
              <w:pPr>
                <w:pStyle w:val="Bibliography"/>
                <w:ind w:left="720" w:hanging="720"/>
                <w:jc w:val="left"/>
                <w:rPr>
                  <w:noProof/>
                </w:rPr>
              </w:pPr>
              <w:r>
                <w:rPr>
                  <w:noProof/>
                </w:rPr>
                <w:t xml:space="preserve">Rathod, V. T. (2020, 07 21). A Review of Acoustic Impedance Matching Techniques for Piezoelectric Sensors and Transducers. </w:t>
              </w:r>
              <w:r>
                <w:rPr>
                  <w:i/>
                  <w:iCs/>
                  <w:noProof/>
                </w:rPr>
                <w:t>Sensors</w:t>
              </w:r>
              <w:r>
                <w:rPr>
                  <w:noProof/>
                </w:rPr>
                <w:t>.</w:t>
              </w:r>
            </w:p>
            <w:p w14:paraId="727B9250" w14:textId="77777777" w:rsidR="000761C0" w:rsidRDefault="000761C0" w:rsidP="000761C0">
              <w:pPr>
                <w:pStyle w:val="Bibliography"/>
                <w:ind w:left="720" w:hanging="720"/>
                <w:jc w:val="left"/>
                <w:rPr>
                  <w:noProof/>
                  <w:lang w:val="en-GB"/>
                </w:rPr>
              </w:pPr>
              <w:r>
                <w:rPr>
                  <w:i/>
                  <w:iCs/>
                  <w:noProof/>
                  <w:lang w:val="en-GB"/>
                </w:rPr>
                <w:t>Soft vs. Hard Piezo Ceramics</w:t>
              </w:r>
              <w:r>
                <w:rPr>
                  <w:noProof/>
                  <w:lang w:val="en-GB"/>
                </w:rPr>
                <w:t>. (n.d.). Retrieved from American Piezo: https://www.americanpiezo.com/knowledge-center/piezo-theory/ceramics/</w:t>
              </w:r>
            </w:p>
            <w:p w14:paraId="4C9853EA" w14:textId="5E044B91" w:rsidR="004D2A8B" w:rsidRPr="00D22B98" w:rsidRDefault="004D2A8B" w:rsidP="000761C0">
              <w:r w:rsidRPr="00D22B98">
                <w:rPr>
                  <w:b/>
                  <w:bCs/>
                  <w:sz w:val="24"/>
                  <w:szCs w:val="24"/>
                </w:rPr>
                <w:fldChar w:fldCharType="end"/>
              </w:r>
            </w:p>
          </w:sdtContent>
        </w:sdt>
      </w:sdtContent>
    </w:sdt>
    <w:p w14:paraId="62A54BEC" w14:textId="77777777" w:rsidR="004D2A8B" w:rsidRPr="004D2A8B" w:rsidRDefault="004D2A8B" w:rsidP="004D2A8B">
      <w:pPr>
        <w:jc w:val="left"/>
        <w:rPr>
          <w:color w:val="0F4761" w:themeColor="accent1" w:themeShade="BF"/>
          <w:u w:val="single"/>
        </w:rPr>
      </w:pPr>
    </w:p>
    <w:sectPr w:rsidR="004D2A8B" w:rsidRPr="004D2A8B" w:rsidSect="00EA5E43">
      <w:footerReference w:type="default" r:id="rId47"/>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BBEBD" w14:textId="77777777" w:rsidR="00831976" w:rsidRPr="00D22B98" w:rsidRDefault="00831976">
      <w:pPr>
        <w:spacing w:after="0" w:line="240" w:lineRule="auto"/>
      </w:pPr>
      <w:r w:rsidRPr="00D22B98">
        <w:separator/>
      </w:r>
    </w:p>
  </w:endnote>
  <w:endnote w:type="continuationSeparator" w:id="0">
    <w:p w14:paraId="4094B824" w14:textId="77777777" w:rsidR="00831976" w:rsidRPr="00D22B98" w:rsidRDefault="00831976">
      <w:pPr>
        <w:spacing w:after="0" w:line="240" w:lineRule="auto"/>
      </w:pPr>
      <w:r w:rsidRPr="00D22B98">
        <w:continuationSeparator/>
      </w:r>
    </w:p>
  </w:endnote>
  <w:endnote w:type="continuationNotice" w:id="1">
    <w:p w14:paraId="6C456233" w14:textId="77777777" w:rsidR="00831976" w:rsidRPr="00D22B98" w:rsidRDefault="008319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DEEB8" w14:textId="77777777" w:rsidR="00831976" w:rsidRPr="00D22B98" w:rsidRDefault="00831976">
      <w:pPr>
        <w:spacing w:after="0" w:line="240" w:lineRule="auto"/>
      </w:pPr>
      <w:r w:rsidRPr="00D22B98">
        <w:separator/>
      </w:r>
    </w:p>
  </w:footnote>
  <w:footnote w:type="continuationSeparator" w:id="0">
    <w:p w14:paraId="32849BA0" w14:textId="77777777" w:rsidR="00831976" w:rsidRPr="00D22B98" w:rsidRDefault="00831976">
      <w:pPr>
        <w:spacing w:after="0" w:line="240" w:lineRule="auto"/>
      </w:pPr>
      <w:r w:rsidRPr="00D22B98">
        <w:continuationSeparator/>
      </w:r>
    </w:p>
  </w:footnote>
  <w:footnote w:type="continuationNotice" w:id="1">
    <w:p w14:paraId="2277462A" w14:textId="77777777" w:rsidR="00831976" w:rsidRPr="00D22B98" w:rsidRDefault="0083197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CqOjdMR01OUgG" int2:id="f9rQytmC">
      <int2:state int2:value="Rejected" int2:type="LegacyProofing"/>
    </int2:textHash>
    <int2:textHash int2:hashCode="K0XFYWeZjWviwA" int2:id="MRC3TeRa">
      <int2:state int2:value="Rejected" int2:type="LegacyProofing"/>
    </int2:textHash>
    <int2:textHash int2:hashCode="V5AeD+pwgFHsRs" int2:id="nWL1D2uw">
      <int2:state int2:value="Rejected" int2:type="LegacyProofing"/>
    </int2:textHash>
    <int2:textHash int2:hashCode="+s1G+SCvSCxMXB" int2:id="rzpIe3yk">
      <int2:state int2:value="Rejected" int2:type="LegacyProofing"/>
    </int2:textHash>
    <int2:textHash int2:hashCode="fcN1DEuZtWFcyC" int2:id="8cHPU6mT">
      <int2:state int2:value="Rejected" int2:type="LegacyProofing"/>
    </int2:textHash>
    <int2:textHash int2:hashCode="/mHIXswt/YJgLG" int2:id="jDaW49dN">
      <int2:state int2:value="Rejected" int2:type="LegacyProofing"/>
    </int2:textHash>
    <int2:textHash int2:hashCode="5Fwq1mj9hQ+/3a" int2:id="0Srwcyhu">
      <int2:state int2:value="Rejected" int2:type="LegacyProofing"/>
    </int2:textHash>
    <int2:textHash int2:hashCode="G8kd9L9WKgjh04" int2:id="uOOAGtHU">
      <int2:state int2:value="Rejected" int2:type="LegacyProofing"/>
    </int2:textHash>
    <int2:textHash int2:hashCode="nN8pcJ370NK1ba" int2:id="g6WEeWA0">
      <int2:state int2:value="Rejected" int2:type="LegacyProofing"/>
    </int2:textHash>
    <int2:textHash int2:hashCode="vEV8kWeoU8HUYo" int2:id="gUpod6gs">
      <int2:state int2:value="Rejected" int2:type="LegacyProofing"/>
    </int2:textHash>
    <int2:textHash int2:hashCode="/sYYgjUK9XAst2" int2:id="S4blL57Q">
      <int2:state int2:value="Rejected" int2:type="LegacyProofing"/>
    </int2:textHash>
    <int2:textHash int2:hashCode="0/ieenoqWpcfwp" int2:id="gEi2PldZ">
      <int2:state int2:value="Rejected" int2:type="LegacyProofing"/>
    </int2:textHash>
    <int2:textHash int2:hashCode="5kxR3ZYjgTLkUq" int2:id="Aczl7egx">
      <int2:state int2:value="Rejected" int2:type="LegacyProofing"/>
    </int2:textHash>
    <int2:textHash int2:hashCode="OYq3AtnYUwF5EF" int2:id="J0KLdoAc">
      <int2:state int2:value="Rejected" int2:type="LegacyProofing"/>
    </int2:textHash>
    <int2:textHash int2:hashCode="pwcUt0DBhciKhW" int2:id="6TCTkjME">
      <int2:state int2:value="Rejected" int2:type="LegacyProofing"/>
    </int2:textHash>
    <int2:textHash int2:hashCode="PLhNcGzL1yXgVi" int2:id="XexgwPIH">
      <int2:state int2:value="Rejected" int2:type="LegacyProofing"/>
    </int2:textHash>
    <int2:textHash int2:hashCode="+bFWWPLfcY42Me" int2:id="VReS1pFD">
      <int2:state int2:value="Rejected" int2:type="LegacyProofing"/>
    </int2:textHash>
    <int2:textHash int2:hashCode="IRjuHki/yUQLTT" int2:id="Yc3u4pvf">
      <int2:state int2:value="Rejected" int2:type="LegacyProofing"/>
    </int2:textHash>
    <int2:textHash int2:hashCode="8uLMQhSOyaOgmu" int2:id="8gPJo6dB">
      <int2:state int2:value="Rejected" int2:type="LegacyProofing"/>
    </int2:textHash>
    <int2:textHash int2:hashCode="SNwo7zlRgbvJlK" int2:id="h4VJmyZc">
      <int2:state int2:value="Rejected" int2:type="LegacyProofing"/>
    </int2:textHash>
    <int2:textHash int2:hashCode="MKqhmE9tObMUOa" int2:id="d5m3O21p">
      <int2:state int2:value="Rejected" int2:type="LegacyProofing"/>
    </int2:textHash>
    <int2:textHash int2:hashCode="4VX76fokB+MPJI" int2:id="92cp0DPS">
      <int2:state int2:value="Rejected" int2:type="LegacyProofing"/>
    </int2:textHash>
    <int2:textHash int2:hashCode="m174l8QTZrjG9Q" int2:id="2CUxGNeN">
      <int2:state int2:value="Rejected" int2:type="LegacyProofing"/>
    </int2:textHash>
    <int2:textHash int2:hashCode="LqF1Kz5jNdOiIr" int2:id="htmufNKs">
      <int2:state int2:value="Rejected" int2:type="LegacyProofing"/>
    </int2:textHash>
    <int2:textHash int2:hashCode="BUQcUljhNcaBKE" int2:id="4LGdkxiD">
      <int2:state int2:value="Rejected" int2:type="LegacyProofing"/>
    </int2:textHash>
    <int2:textHash int2:hashCode="/BrkMRMCmWtsZP" int2:id="UEw39Kt2">
      <int2:state int2:value="Rejected" int2:type="LegacyProofing"/>
    </int2:textHash>
    <int2:textHash int2:hashCode="6VeCU+BZcyNdUo" int2:id="VPwtMOJV">
      <int2:state int2:value="Rejected" int2:type="LegacyProofing"/>
    </int2:textHash>
    <int2:textHash int2:hashCode="U+BsKM6FhAIgZZ" int2:id="0LOYhW5P">
      <int2:state int2:value="Rejected" int2:type="LegacyProofing"/>
    </int2:textHash>
    <int2:textHash int2:hashCode="SgvZDXl56KzAKl" int2:id="irUU38xW">
      <int2:state int2:value="Rejected" int2:type="LegacyProofing"/>
    </int2:textHash>
    <int2:textHash int2:hashCode="yjjl0xSLFvXRj6" int2:id="sqM1IZ4P">
      <int2:state int2:value="Rejected" int2:type="LegacyProofing"/>
    </int2:textHash>
    <int2:textHash int2:hashCode="IaUAP0r1TqeVIa" int2:id="y42ZQr0X">
      <int2:state int2:value="Rejected" int2:type="LegacyProofing"/>
    </int2:textHash>
    <int2:textHash int2:hashCode="4qvP4YajCjqIBT" int2:id="cVe6en4z">
      <int2:state int2:value="Rejected" int2:type="LegacyProofing"/>
    </int2:textHash>
    <int2:textHash int2:hashCode="5F5d3Z36ZLQ2yC" int2:id="ovWkgY8q">
      <int2:state int2:value="Rejected" int2:type="LegacyProofing"/>
    </int2:textHash>
    <int2:textHash int2:hashCode="FQr3gIr+ObTubu" int2:id="rzoyzlVd">
      <int2:state int2:value="Rejected" int2:type="LegacyProofing"/>
    </int2:textHash>
    <int2:textHash int2:hashCode="NrTWKG1i7rMvdo" int2:id="EWroTg9O">
      <int2:state int2:value="Rejected" int2:type="LegacyProofing"/>
    </int2:textHash>
    <int2:textHash int2:hashCode="GRw0C9nB+qMNJZ" int2:id="MDphRu0V">
      <int2:state int2:value="Rejected" int2:type="LegacyProofing"/>
    </int2:textHash>
    <int2:textHash int2:hashCode="dMCrPqNoyyk2xD" int2:id="RTKsPwNA">
      <int2:state int2:value="Rejected" int2:type="LegacyProofing"/>
    </int2:textHash>
    <int2:textHash int2:hashCode="klQ3TRP3nvXsT3" int2:id="PA1Vuwpu">
      <int2:state int2:value="Rejected" int2:type="LegacyProofing"/>
    </int2:textHash>
    <int2:textHash int2:hashCode="PdJ3eZTq8hu+Gd" int2:id="zvashuX2">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3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4"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5"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6"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4"/>
  </w:num>
  <w:num w:numId="3" w16cid:durableId="1059133153">
    <w:abstractNumId w:val="6"/>
  </w:num>
  <w:num w:numId="4" w16cid:durableId="263735064">
    <w:abstractNumId w:val="29"/>
  </w:num>
  <w:num w:numId="5" w16cid:durableId="994341424">
    <w:abstractNumId w:val="35"/>
  </w:num>
  <w:num w:numId="6" w16cid:durableId="1445809309">
    <w:abstractNumId w:val="7"/>
  </w:num>
  <w:num w:numId="7" w16cid:durableId="876893509">
    <w:abstractNumId w:val="9"/>
  </w:num>
  <w:num w:numId="8" w16cid:durableId="1446996856">
    <w:abstractNumId w:val="36"/>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7"/>
  </w:num>
  <w:num w:numId="14" w16cid:durableId="487985871">
    <w:abstractNumId w:val="40"/>
  </w:num>
  <w:num w:numId="15" w16cid:durableId="1866213917">
    <w:abstractNumId w:val="12"/>
  </w:num>
  <w:num w:numId="16" w16cid:durableId="994526704">
    <w:abstractNumId w:val="28"/>
  </w:num>
  <w:num w:numId="17" w16cid:durableId="834808957">
    <w:abstractNumId w:val="44"/>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8"/>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39"/>
  </w:num>
  <w:num w:numId="34" w16cid:durableId="1728260835">
    <w:abstractNumId w:val="30"/>
  </w:num>
  <w:num w:numId="35" w16cid:durableId="1520004202">
    <w:abstractNumId w:val="45"/>
  </w:num>
  <w:num w:numId="36" w16cid:durableId="654527223">
    <w:abstractNumId w:val="33"/>
  </w:num>
  <w:num w:numId="37" w16cid:durableId="764880509">
    <w:abstractNumId w:val="2"/>
  </w:num>
  <w:num w:numId="38" w16cid:durableId="589193690">
    <w:abstractNumId w:val="43"/>
  </w:num>
  <w:num w:numId="39" w16cid:durableId="1639920675">
    <w:abstractNumId w:val="16"/>
  </w:num>
  <w:num w:numId="40" w16cid:durableId="699362285">
    <w:abstractNumId w:val="5"/>
  </w:num>
  <w:num w:numId="41" w16cid:durableId="1822429361">
    <w:abstractNumId w:val="1"/>
  </w:num>
  <w:num w:numId="42" w16cid:durableId="66847316">
    <w:abstractNumId w:val="42"/>
  </w:num>
  <w:num w:numId="43" w16cid:durableId="1926114001">
    <w:abstractNumId w:val="23"/>
  </w:num>
  <w:num w:numId="44" w16cid:durableId="275719307">
    <w:abstractNumId w:val="10"/>
  </w:num>
  <w:num w:numId="45" w16cid:durableId="747262815">
    <w:abstractNumId w:val="18"/>
  </w:num>
  <w:num w:numId="46" w16cid:durableId="1618901990">
    <w:abstractNumId w:val="41"/>
  </w:num>
  <w:num w:numId="47" w16cid:durableId="7709315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4643"/>
    <w:rsid w:val="0004336A"/>
    <w:rsid w:val="00043463"/>
    <w:rsid w:val="00046013"/>
    <w:rsid w:val="00053FFD"/>
    <w:rsid w:val="000559CC"/>
    <w:rsid w:val="0006029F"/>
    <w:rsid w:val="00064392"/>
    <w:rsid w:val="000761C0"/>
    <w:rsid w:val="00096C37"/>
    <w:rsid w:val="000A6DC7"/>
    <w:rsid w:val="000A7C87"/>
    <w:rsid w:val="000C0423"/>
    <w:rsid w:val="000C6271"/>
    <w:rsid w:val="000D204C"/>
    <w:rsid w:val="000D26ED"/>
    <w:rsid w:val="000D4BA6"/>
    <w:rsid w:val="000F6415"/>
    <w:rsid w:val="000F7E54"/>
    <w:rsid w:val="00110609"/>
    <w:rsid w:val="00111124"/>
    <w:rsid w:val="0011117E"/>
    <w:rsid w:val="00122D3F"/>
    <w:rsid w:val="00124051"/>
    <w:rsid w:val="00125278"/>
    <w:rsid w:val="0013055F"/>
    <w:rsid w:val="00135474"/>
    <w:rsid w:val="001451F6"/>
    <w:rsid w:val="00153714"/>
    <w:rsid w:val="00157302"/>
    <w:rsid w:val="00171523"/>
    <w:rsid w:val="00197250"/>
    <w:rsid w:val="00197696"/>
    <w:rsid w:val="001A20D0"/>
    <w:rsid w:val="001A3660"/>
    <w:rsid w:val="001B215B"/>
    <w:rsid w:val="001E4DA4"/>
    <w:rsid w:val="002018F2"/>
    <w:rsid w:val="002046DB"/>
    <w:rsid w:val="002100D5"/>
    <w:rsid w:val="00210AA3"/>
    <w:rsid w:val="00212CE8"/>
    <w:rsid w:val="002240CA"/>
    <w:rsid w:val="0022658A"/>
    <w:rsid w:val="00227154"/>
    <w:rsid w:val="00235449"/>
    <w:rsid w:val="00242009"/>
    <w:rsid w:val="0024327E"/>
    <w:rsid w:val="00256D43"/>
    <w:rsid w:val="00272356"/>
    <w:rsid w:val="00290A0E"/>
    <w:rsid w:val="00291832"/>
    <w:rsid w:val="002A0833"/>
    <w:rsid w:val="002A5507"/>
    <w:rsid w:val="002A5B12"/>
    <w:rsid w:val="002A7C80"/>
    <w:rsid w:val="002B6D5E"/>
    <w:rsid w:val="002B76F3"/>
    <w:rsid w:val="002C5143"/>
    <w:rsid w:val="002C5D12"/>
    <w:rsid w:val="002D15AF"/>
    <w:rsid w:val="002D460B"/>
    <w:rsid w:val="002D54E9"/>
    <w:rsid w:val="002E6499"/>
    <w:rsid w:val="002F4712"/>
    <w:rsid w:val="00313083"/>
    <w:rsid w:val="00331C14"/>
    <w:rsid w:val="00334FEC"/>
    <w:rsid w:val="00335ED1"/>
    <w:rsid w:val="00340B7D"/>
    <w:rsid w:val="00350849"/>
    <w:rsid w:val="00350BE7"/>
    <w:rsid w:val="00350D60"/>
    <w:rsid w:val="003569A5"/>
    <w:rsid w:val="003770E2"/>
    <w:rsid w:val="00380C42"/>
    <w:rsid w:val="00383DEF"/>
    <w:rsid w:val="003851A9"/>
    <w:rsid w:val="00387C97"/>
    <w:rsid w:val="003A02C7"/>
    <w:rsid w:val="003A24AD"/>
    <w:rsid w:val="003A6263"/>
    <w:rsid w:val="003A6A42"/>
    <w:rsid w:val="003B369F"/>
    <w:rsid w:val="003C0DEE"/>
    <w:rsid w:val="003C1470"/>
    <w:rsid w:val="003C40C8"/>
    <w:rsid w:val="003D3623"/>
    <w:rsid w:val="003D54E4"/>
    <w:rsid w:val="003E5AB2"/>
    <w:rsid w:val="003E6021"/>
    <w:rsid w:val="003E6830"/>
    <w:rsid w:val="0041026D"/>
    <w:rsid w:val="004113B7"/>
    <w:rsid w:val="004158CD"/>
    <w:rsid w:val="00424D4A"/>
    <w:rsid w:val="00445D07"/>
    <w:rsid w:val="00462408"/>
    <w:rsid w:val="00463762"/>
    <w:rsid w:val="004723B3"/>
    <w:rsid w:val="00480664"/>
    <w:rsid w:val="0048156B"/>
    <w:rsid w:val="00497208"/>
    <w:rsid w:val="00497549"/>
    <w:rsid w:val="004A19F4"/>
    <w:rsid w:val="004B0D01"/>
    <w:rsid w:val="004B7367"/>
    <w:rsid w:val="004C5E3B"/>
    <w:rsid w:val="004C62F1"/>
    <w:rsid w:val="004D2A8B"/>
    <w:rsid w:val="004D37A1"/>
    <w:rsid w:val="004D7C55"/>
    <w:rsid w:val="004E5BC1"/>
    <w:rsid w:val="0050048C"/>
    <w:rsid w:val="005112EC"/>
    <w:rsid w:val="00521B44"/>
    <w:rsid w:val="00521F27"/>
    <w:rsid w:val="00532154"/>
    <w:rsid w:val="00537E6B"/>
    <w:rsid w:val="00542293"/>
    <w:rsid w:val="00542CD1"/>
    <w:rsid w:val="00563AC4"/>
    <w:rsid w:val="005674D5"/>
    <w:rsid w:val="005708CE"/>
    <w:rsid w:val="00576851"/>
    <w:rsid w:val="005819FB"/>
    <w:rsid w:val="00587C30"/>
    <w:rsid w:val="0059183E"/>
    <w:rsid w:val="005A7FDD"/>
    <w:rsid w:val="005B09A6"/>
    <w:rsid w:val="005B1F67"/>
    <w:rsid w:val="005B3C8E"/>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77D6"/>
    <w:rsid w:val="0061676E"/>
    <w:rsid w:val="00623816"/>
    <w:rsid w:val="006439F7"/>
    <w:rsid w:val="00645A78"/>
    <w:rsid w:val="00656CD6"/>
    <w:rsid w:val="006620D2"/>
    <w:rsid w:val="00666A31"/>
    <w:rsid w:val="0066798C"/>
    <w:rsid w:val="006700F8"/>
    <w:rsid w:val="006811A0"/>
    <w:rsid w:val="00686722"/>
    <w:rsid w:val="00687C30"/>
    <w:rsid w:val="006A2736"/>
    <w:rsid w:val="006A7B03"/>
    <w:rsid w:val="006D5F55"/>
    <w:rsid w:val="006F61A4"/>
    <w:rsid w:val="00701FEC"/>
    <w:rsid w:val="00703231"/>
    <w:rsid w:val="0070570E"/>
    <w:rsid w:val="0071233B"/>
    <w:rsid w:val="0072107C"/>
    <w:rsid w:val="00721D1D"/>
    <w:rsid w:val="00724964"/>
    <w:rsid w:val="0072597A"/>
    <w:rsid w:val="007510D9"/>
    <w:rsid w:val="007534AF"/>
    <w:rsid w:val="007552C3"/>
    <w:rsid w:val="00757A91"/>
    <w:rsid w:val="00774B81"/>
    <w:rsid w:val="007811A6"/>
    <w:rsid w:val="00782287"/>
    <w:rsid w:val="007920AB"/>
    <w:rsid w:val="007A1CAB"/>
    <w:rsid w:val="007C0B01"/>
    <w:rsid w:val="007C1978"/>
    <w:rsid w:val="007C3F28"/>
    <w:rsid w:val="007C6973"/>
    <w:rsid w:val="007D57CF"/>
    <w:rsid w:val="007D7B67"/>
    <w:rsid w:val="007E16B5"/>
    <w:rsid w:val="007E64E4"/>
    <w:rsid w:val="007E6516"/>
    <w:rsid w:val="007E7A53"/>
    <w:rsid w:val="007F1E72"/>
    <w:rsid w:val="007F34AB"/>
    <w:rsid w:val="007F63B7"/>
    <w:rsid w:val="00802A67"/>
    <w:rsid w:val="00804886"/>
    <w:rsid w:val="0081141F"/>
    <w:rsid w:val="00816600"/>
    <w:rsid w:val="00830498"/>
    <w:rsid w:val="008313E2"/>
    <w:rsid w:val="00831976"/>
    <w:rsid w:val="00834001"/>
    <w:rsid w:val="008353A8"/>
    <w:rsid w:val="00836537"/>
    <w:rsid w:val="00841A77"/>
    <w:rsid w:val="008436B6"/>
    <w:rsid w:val="00844075"/>
    <w:rsid w:val="0087111E"/>
    <w:rsid w:val="008746C7"/>
    <w:rsid w:val="00887D09"/>
    <w:rsid w:val="00892CB9"/>
    <w:rsid w:val="008942C9"/>
    <w:rsid w:val="008A23A1"/>
    <w:rsid w:val="008A2D96"/>
    <w:rsid w:val="008A5732"/>
    <w:rsid w:val="008A7E6F"/>
    <w:rsid w:val="008D1970"/>
    <w:rsid w:val="008D6EA8"/>
    <w:rsid w:val="008E3510"/>
    <w:rsid w:val="008E77CA"/>
    <w:rsid w:val="008F7A5E"/>
    <w:rsid w:val="0091484C"/>
    <w:rsid w:val="00915B76"/>
    <w:rsid w:val="009304D3"/>
    <w:rsid w:val="00937A51"/>
    <w:rsid w:val="009400BE"/>
    <w:rsid w:val="00942F16"/>
    <w:rsid w:val="0094782B"/>
    <w:rsid w:val="009623DF"/>
    <w:rsid w:val="00965270"/>
    <w:rsid w:val="009656BD"/>
    <w:rsid w:val="00966A6F"/>
    <w:rsid w:val="00971742"/>
    <w:rsid w:val="00982A89"/>
    <w:rsid w:val="009912F1"/>
    <w:rsid w:val="009A02D4"/>
    <w:rsid w:val="009B0CE2"/>
    <w:rsid w:val="009B28A3"/>
    <w:rsid w:val="009C102C"/>
    <w:rsid w:val="009C3946"/>
    <w:rsid w:val="009D526E"/>
    <w:rsid w:val="009E7C13"/>
    <w:rsid w:val="009F2BBB"/>
    <w:rsid w:val="009F576C"/>
    <w:rsid w:val="00A01F49"/>
    <w:rsid w:val="00A0543F"/>
    <w:rsid w:val="00A13A18"/>
    <w:rsid w:val="00A24075"/>
    <w:rsid w:val="00A372C7"/>
    <w:rsid w:val="00A41502"/>
    <w:rsid w:val="00A4410B"/>
    <w:rsid w:val="00A47E7E"/>
    <w:rsid w:val="00A52509"/>
    <w:rsid w:val="00A52609"/>
    <w:rsid w:val="00A53269"/>
    <w:rsid w:val="00A72F62"/>
    <w:rsid w:val="00A8680C"/>
    <w:rsid w:val="00A879FD"/>
    <w:rsid w:val="00A93B74"/>
    <w:rsid w:val="00A93E12"/>
    <w:rsid w:val="00A959F4"/>
    <w:rsid w:val="00AA6723"/>
    <w:rsid w:val="00AB011F"/>
    <w:rsid w:val="00AC2240"/>
    <w:rsid w:val="00AC60C8"/>
    <w:rsid w:val="00AC60E8"/>
    <w:rsid w:val="00AD585B"/>
    <w:rsid w:val="00AD6177"/>
    <w:rsid w:val="00AE5EA6"/>
    <w:rsid w:val="00AE72D8"/>
    <w:rsid w:val="00AF0668"/>
    <w:rsid w:val="00AF5CDE"/>
    <w:rsid w:val="00B16EA8"/>
    <w:rsid w:val="00B21DC4"/>
    <w:rsid w:val="00B22951"/>
    <w:rsid w:val="00B35093"/>
    <w:rsid w:val="00B53A7C"/>
    <w:rsid w:val="00B55549"/>
    <w:rsid w:val="00B60532"/>
    <w:rsid w:val="00B632DF"/>
    <w:rsid w:val="00B63AF7"/>
    <w:rsid w:val="00B67E74"/>
    <w:rsid w:val="00B72A5A"/>
    <w:rsid w:val="00B765EB"/>
    <w:rsid w:val="00B9099D"/>
    <w:rsid w:val="00BB3170"/>
    <w:rsid w:val="00BB67B2"/>
    <w:rsid w:val="00BC7A3F"/>
    <w:rsid w:val="00BD1CA3"/>
    <w:rsid w:val="00BF621B"/>
    <w:rsid w:val="00C01497"/>
    <w:rsid w:val="00C07CD6"/>
    <w:rsid w:val="00C1414C"/>
    <w:rsid w:val="00C14ECD"/>
    <w:rsid w:val="00C246E3"/>
    <w:rsid w:val="00C3254F"/>
    <w:rsid w:val="00C53D27"/>
    <w:rsid w:val="00C61214"/>
    <w:rsid w:val="00C6366C"/>
    <w:rsid w:val="00C63BED"/>
    <w:rsid w:val="00C651BD"/>
    <w:rsid w:val="00C6590D"/>
    <w:rsid w:val="00C70E5C"/>
    <w:rsid w:val="00C70F40"/>
    <w:rsid w:val="00C91659"/>
    <w:rsid w:val="00C92CA4"/>
    <w:rsid w:val="00C93EF9"/>
    <w:rsid w:val="00C95B6C"/>
    <w:rsid w:val="00CA6AB7"/>
    <w:rsid w:val="00CB0F32"/>
    <w:rsid w:val="00CC68FB"/>
    <w:rsid w:val="00CF78DE"/>
    <w:rsid w:val="00D06C92"/>
    <w:rsid w:val="00D11164"/>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6F57"/>
    <w:rsid w:val="00E06FF8"/>
    <w:rsid w:val="00E1055F"/>
    <w:rsid w:val="00E120BA"/>
    <w:rsid w:val="00E1343D"/>
    <w:rsid w:val="00E21441"/>
    <w:rsid w:val="00E349BA"/>
    <w:rsid w:val="00E34B94"/>
    <w:rsid w:val="00E37D7C"/>
    <w:rsid w:val="00E42BF4"/>
    <w:rsid w:val="00E43C19"/>
    <w:rsid w:val="00E56840"/>
    <w:rsid w:val="00E62487"/>
    <w:rsid w:val="00E62664"/>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67E2"/>
    <w:rsid w:val="00F02AF2"/>
    <w:rsid w:val="00F02EB1"/>
    <w:rsid w:val="00F06187"/>
    <w:rsid w:val="00F215B9"/>
    <w:rsid w:val="00F27086"/>
    <w:rsid w:val="00F34BEC"/>
    <w:rsid w:val="00F355BF"/>
    <w:rsid w:val="00F42973"/>
    <w:rsid w:val="00F54212"/>
    <w:rsid w:val="00F56150"/>
    <w:rsid w:val="00F65101"/>
    <w:rsid w:val="00F76221"/>
    <w:rsid w:val="00F8066A"/>
    <w:rsid w:val="00F8183D"/>
    <w:rsid w:val="00F93556"/>
    <w:rsid w:val="00F946D5"/>
    <w:rsid w:val="00FB0599"/>
    <w:rsid w:val="00FB372E"/>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A780B423-0646-48D2-BAC1-C73246FD6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886"/>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1E86AA1F"/>
    <w:pPr>
      <w:keepNext/>
      <w:keepLines/>
      <w:spacing w:before="400" w:after="120"/>
      <w:outlineLvl w:val="0"/>
    </w:pPr>
    <w:rPr>
      <w:rFonts w:asciiTheme="majorHAnsi" w:eastAsiaTheme="minorEastAsia" w:hAnsiTheme="majorHAnsi" w:cstheme="majorEastAsia"/>
      <w:b/>
      <w:bCs/>
      <w:color w:val="000000" w:themeColor="text1"/>
      <w:sz w:val="36"/>
      <w:szCs w:val="36"/>
    </w:rPr>
  </w:style>
  <w:style w:type="paragraph" w:styleId="Heading2">
    <w:name w:val="heading 2"/>
    <w:basedOn w:val="Normal"/>
    <w:next w:val="Normal"/>
    <w:uiPriority w:val="9"/>
    <w:unhideWhenUsed/>
    <w:qFormat/>
    <w:rsid w:val="1E86AA1F"/>
    <w:pPr>
      <w:spacing w:before="360" w:after="120"/>
      <w:outlineLvl w:val="1"/>
    </w:pPr>
    <w:rPr>
      <w:b/>
      <w:bCs/>
      <w:color w:val="000000" w:themeColor="text1"/>
      <w:sz w:val="36"/>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49B740F"/>
    <w:rPr>
      <w:color w:val="467886"/>
      <w:u w:val="single"/>
    </w:rPr>
  </w:style>
  <w:style w:type="paragraph" w:styleId="TOC1">
    <w:name w:val="toc 1"/>
    <w:basedOn w:val="Normal"/>
    <w:next w:val="Normal"/>
    <w:uiPriority w:val="39"/>
    <w:unhideWhenUsed/>
    <w:rsid w:val="1E86AA1F"/>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1E86AA1F"/>
    <w:pPr>
      <w:spacing w:after="100"/>
      <w:ind w:left="220"/>
    </w:pPr>
  </w:style>
  <w:style w:type="paragraph" w:styleId="TOC3">
    <w:name w:val="toc 3"/>
    <w:basedOn w:val="Normal"/>
    <w:next w:val="Normal"/>
    <w:uiPriority w:val="39"/>
    <w:unhideWhenUsed/>
    <w:rsid w:val="1E86AA1F"/>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1E86AA1F"/>
    <w:pPr>
      <w:spacing w:before="240" w:after="0" w:line="259" w:lineRule="auto"/>
    </w:pPr>
    <w:rPr>
      <w:rFonts w:eastAsiaTheme="majorEastAsia" w:cstheme="majorBidi"/>
      <w:color w:val="0F4761" w:themeColor="accent1" w:themeShade="BF"/>
      <w:sz w:val="32"/>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4D2A8B"/>
    <w:rPr>
      <w:rFonts w:asciiTheme="majorHAnsi" w:eastAsiaTheme="minorEastAsia" w:hAnsiTheme="majorHAnsi" w:cstheme="majorEastAsia"/>
      <w:b/>
      <w:bCs/>
      <w:color w:val="000000" w:themeColor="text1"/>
      <w:sz w:val="36"/>
      <w:szCs w:val="36"/>
    </w:rPr>
  </w:style>
  <w:style w:type="paragraph" w:styleId="Bibliography">
    <w:name w:val="Bibliography"/>
    <w:basedOn w:val="Normal"/>
    <w:next w:val="Normal"/>
    <w:uiPriority w:val="37"/>
    <w:unhideWhenUsed/>
    <w:rsid w:val="004D2A8B"/>
  </w:style>
  <w:style w:type="character" w:styleId="PlaceholderText">
    <w:name w:val="Placeholder Text"/>
    <w:basedOn w:val="DefaultParagraphFont"/>
    <w:uiPriority w:val="99"/>
    <w:semiHidden/>
    <w:rsid w:val="001111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1298103208">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 w:id="5655816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1600674690">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439571545">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1028485913">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24213401">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1350376241">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56630557">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1367294847">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 w:id="250508786">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1091320145">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397411">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140629433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 w:id="74711379">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584072126">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 w:id="131336751">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193804030">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96041809">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 w:id="103851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055201185">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194512797">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1927882834">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96025815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10423659">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50422542">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78931298">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56384799">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87519644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323974954">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206884092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77292954">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1983148091">
              <w:marLeft w:val="0"/>
              <w:marRight w:val="0"/>
              <w:marTop w:val="0"/>
              <w:marBottom w:val="0"/>
              <w:divBdr>
                <w:top w:val="none" w:sz="0" w:space="0" w:color="auto"/>
                <w:left w:val="none" w:sz="0" w:space="0" w:color="auto"/>
                <w:bottom w:val="none" w:sz="0" w:space="0" w:color="auto"/>
                <w:right w:val="none" w:sz="0" w:space="0" w:color="auto"/>
              </w:divBdr>
            </w:div>
            <w:div w:id="538202811">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footer" Target="footer2.xml"/><Relationship Id="rId50"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13"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Java&quot;"/>
    <we:property name="theme" value="&quot;Darkul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25</Pages>
  <Words>4811</Words>
  <Characters>27426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131</cp:revision>
  <cp:lastPrinted>2025-06-29T19:56:00Z</cp:lastPrinted>
  <dcterms:created xsi:type="dcterms:W3CDTF">2025-06-29T19:02:00Z</dcterms:created>
  <dcterms:modified xsi:type="dcterms:W3CDTF">2025-11-15T17:44:00Z</dcterms:modified>
</cp:coreProperties>
</file>